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05DD29BE" w:rsidR="00410A7C" w:rsidRPr="00AA0DBE" w:rsidRDefault="00F82496" w:rsidP="00410A7C">
      <w:pPr>
        <w:jc w:val="center"/>
        <w:rPr>
          <w:rFonts w:cs="Calibri"/>
          <w:b/>
          <w:sz w:val="28"/>
          <w:szCs w:val="28"/>
        </w:rPr>
      </w:pPr>
      <w:r>
        <w:rPr>
          <w:rFonts w:cs="Calibri"/>
          <w:b/>
          <w:sz w:val="28"/>
          <w:szCs w:val="28"/>
        </w:rPr>
        <w:t xml:space="preserve">Monday, </w:t>
      </w:r>
      <w:r w:rsidR="002479E8">
        <w:rPr>
          <w:rFonts w:cs="Calibri"/>
          <w:b/>
          <w:sz w:val="28"/>
          <w:szCs w:val="28"/>
        </w:rPr>
        <w:t>April</w:t>
      </w:r>
      <w:r>
        <w:rPr>
          <w:rFonts w:cs="Calibri"/>
          <w:b/>
          <w:sz w:val="28"/>
          <w:szCs w:val="28"/>
        </w:rPr>
        <w:t xml:space="preserve"> 2</w:t>
      </w:r>
      <w:r w:rsidR="002479E8">
        <w:rPr>
          <w:rFonts w:cs="Calibri"/>
          <w:b/>
          <w:sz w:val="28"/>
          <w:szCs w:val="28"/>
        </w:rPr>
        <w:t>2</w:t>
      </w:r>
      <w:r>
        <w:rPr>
          <w:rFonts w:cs="Calibri"/>
          <w:b/>
          <w:sz w:val="28"/>
          <w:szCs w:val="28"/>
        </w:rPr>
        <w:t>, 2024</w:t>
      </w:r>
    </w:p>
    <w:p w14:paraId="374D7D68" w14:textId="77777777" w:rsidR="00CB68C0" w:rsidRPr="00AA0DBE" w:rsidRDefault="00CB68C0" w:rsidP="00596B69">
      <w:pPr>
        <w:jc w:val="center"/>
        <w:rPr>
          <w:rFonts w:cs="Calibri"/>
          <w:b/>
          <w:sz w:val="28"/>
          <w:szCs w:val="28"/>
        </w:rPr>
      </w:pPr>
    </w:p>
    <w:p w14:paraId="35B437AC" w14:textId="60467EF3" w:rsidR="00572D14" w:rsidRPr="00AA0DBE" w:rsidRDefault="005E7983" w:rsidP="00E247F0">
      <w:pPr>
        <w:jc w:val="center"/>
        <w:rPr>
          <w:rFonts w:cs="Calibri"/>
          <w:b/>
          <w:color w:val="222222"/>
          <w:sz w:val="28"/>
          <w:szCs w:val="28"/>
        </w:rPr>
      </w:pPr>
      <w:r>
        <w:rPr>
          <w:rFonts w:cs="Calibri"/>
          <w:b/>
          <w:sz w:val="28"/>
          <w:szCs w:val="28"/>
        </w:rPr>
        <w:t>Notes</w:t>
      </w:r>
    </w:p>
    <w:p w14:paraId="1816CBA1" w14:textId="77777777" w:rsidR="0047720C" w:rsidRDefault="0047720C" w:rsidP="00522ABF">
      <w:pPr>
        <w:rPr>
          <w:rFonts w:asciiTheme="minorHAnsi" w:hAnsiTheme="minorHAnsi" w:cstheme="minorHAnsi"/>
          <w:color w:val="222222"/>
        </w:rPr>
      </w:pPr>
    </w:p>
    <w:p w14:paraId="4599E05C" w14:textId="77777777" w:rsidR="005E7983" w:rsidRDefault="005E7983" w:rsidP="00522ABF">
      <w:pPr>
        <w:rPr>
          <w:rFonts w:asciiTheme="minorHAnsi" w:hAnsiTheme="minorHAnsi" w:cstheme="minorHAnsi"/>
          <w:color w:val="222222"/>
        </w:rPr>
        <w:sectPr w:rsidR="005E7983" w:rsidSect="00D24987">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60FDEBF5" w14:textId="132A68A1" w:rsidR="005E7983" w:rsidRDefault="005E7983" w:rsidP="00522ABF">
      <w:pPr>
        <w:rPr>
          <w:rFonts w:asciiTheme="minorHAnsi" w:hAnsiTheme="minorHAnsi" w:cstheme="minorHAnsi"/>
          <w:color w:val="222222"/>
        </w:rPr>
      </w:pPr>
      <w:r>
        <w:rPr>
          <w:rFonts w:asciiTheme="minorHAnsi" w:hAnsiTheme="minorHAnsi" w:cstheme="minorHAnsi"/>
          <w:color w:val="222222"/>
        </w:rPr>
        <w:t>Tom Carver</w:t>
      </w:r>
    </w:p>
    <w:p w14:paraId="3292E36E" w14:textId="5FBA12C8" w:rsidR="005E7983" w:rsidRDefault="005E7983" w:rsidP="00522ABF">
      <w:pPr>
        <w:rPr>
          <w:rFonts w:asciiTheme="minorHAnsi" w:hAnsiTheme="minorHAnsi" w:cstheme="minorHAnsi"/>
          <w:color w:val="222222"/>
        </w:rPr>
      </w:pPr>
      <w:r>
        <w:rPr>
          <w:rFonts w:asciiTheme="minorHAnsi" w:hAnsiTheme="minorHAnsi" w:cstheme="minorHAnsi"/>
          <w:color w:val="222222"/>
        </w:rPr>
        <w:t xml:space="preserve">Allison </w:t>
      </w:r>
      <w:proofErr w:type="spellStart"/>
      <w:r>
        <w:rPr>
          <w:rFonts w:asciiTheme="minorHAnsi" w:hAnsiTheme="minorHAnsi" w:cstheme="minorHAnsi"/>
          <w:color w:val="222222"/>
        </w:rPr>
        <w:t>McNickle</w:t>
      </w:r>
      <w:proofErr w:type="spellEnd"/>
    </w:p>
    <w:p w14:paraId="4FF66F5D" w14:textId="0029F97A" w:rsidR="005E7983" w:rsidRDefault="005E7983" w:rsidP="00522ABF">
      <w:pPr>
        <w:rPr>
          <w:rFonts w:asciiTheme="minorHAnsi" w:hAnsiTheme="minorHAnsi" w:cstheme="minorHAnsi"/>
          <w:color w:val="222222"/>
        </w:rPr>
      </w:pPr>
      <w:r>
        <w:rPr>
          <w:rFonts w:asciiTheme="minorHAnsi" w:hAnsiTheme="minorHAnsi" w:cstheme="minorHAnsi"/>
          <w:color w:val="222222"/>
        </w:rPr>
        <w:t xml:space="preserve">Andrew </w:t>
      </w:r>
      <w:proofErr w:type="spellStart"/>
      <w:r>
        <w:rPr>
          <w:rFonts w:asciiTheme="minorHAnsi" w:hAnsiTheme="minorHAnsi" w:cstheme="minorHAnsi"/>
          <w:color w:val="222222"/>
        </w:rPr>
        <w:t>Drahos</w:t>
      </w:r>
      <w:proofErr w:type="spellEnd"/>
    </w:p>
    <w:p w14:paraId="7144AD21" w14:textId="65633B60" w:rsidR="005E7983" w:rsidRDefault="005E7983" w:rsidP="00522ABF">
      <w:pPr>
        <w:rPr>
          <w:rFonts w:asciiTheme="minorHAnsi" w:hAnsiTheme="minorHAnsi" w:cstheme="minorHAnsi"/>
          <w:color w:val="222222"/>
        </w:rPr>
      </w:pPr>
      <w:r>
        <w:rPr>
          <w:rFonts w:asciiTheme="minorHAnsi" w:hAnsiTheme="minorHAnsi" w:cstheme="minorHAnsi"/>
          <w:color w:val="222222"/>
        </w:rPr>
        <w:t>Annie Moore</w:t>
      </w:r>
    </w:p>
    <w:p w14:paraId="64AC17C6" w14:textId="5DF3E455" w:rsidR="005E7983" w:rsidRDefault="005E7983" w:rsidP="00522ABF">
      <w:pPr>
        <w:rPr>
          <w:rFonts w:asciiTheme="minorHAnsi" w:hAnsiTheme="minorHAnsi" w:cstheme="minorHAnsi"/>
          <w:color w:val="222222"/>
        </w:rPr>
      </w:pPr>
      <w:proofErr w:type="spellStart"/>
      <w:r>
        <w:rPr>
          <w:rFonts w:asciiTheme="minorHAnsi" w:hAnsiTheme="minorHAnsi" w:cstheme="minorHAnsi"/>
          <w:color w:val="222222"/>
        </w:rPr>
        <w:t>Deepi</w:t>
      </w:r>
      <w:proofErr w:type="spellEnd"/>
      <w:r>
        <w:rPr>
          <w:rFonts w:asciiTheme="minorHAnsi" w:hAnsiTheme="minorHAnsi" w:cstheme="minorHAnsi"/>
          <w:color w:val="222222"/>
        </w:rPr>
        <w:t xml:space="preserve"> </w:t>
      </w:r>
      <w:proofErr w:type="spellStart"/>
      <w:r>
        <w:rPr>
          <w:rFonts w:asciiTheme="minorHAnsi" w:hAnsiTheme="minorHAnsi" w:cstheme="minorHAnsi"/>
          <w:color w:val="222222"/>
        </w:rPr>
        <w:t>Koganti</w:t>
      </w:r>
      <w:proofErr w:type="spellEnd"/>
    </w:p>
    <w:p w14:paraId="2F368A44" w14:textId="0E9CCA4C" w:rsidR="005E7983" w:rsidRDefault="005E7983" w:rsidP="00522ABF">
      <w:pPr>
        <w:rPr>
          <w:rFonts w:asciiTheme="minorHAnsi" w:hAnsiTheme="minorHAnsi" w:cstheme="minorHAnsi"/>
          <w:color w:val="222222"/>
        </w:rPr>
      </w:pPr>
      <w:r>
        <w:rPr>
          <w:rFonts w:asciiTheme="minorHAnsi" w:hAnsiTheme="minorHAnsi" w:cstheme="minorHAnsi"/>
          <w:color w:val="222222"/>
        </w:rPr>
        <w:t>Dina Filiberto</w:t>
      </w:r>
    </w:p>
    <w:p w14:paraId="768851E3" w14:textId="32906270" w:rsidR="005E7983" w:rsidRDefault="005E7983" w:rsidP="00522ABF">
      <w:pPr>
        <w:rPr>
          <w:rFonts w:asciiTheme="minorHAnsi" w:hAnsiTheme="minorHAnsi" w:cstheme="minorHAnsi"/>
          <w:color w:val="222222"/>
        </w:rPr>
      </w:pPr>
      <w:r>
        <w:rPr>
          <w:rFonts w:asciiTheme="minorHAnsi" w:hAnsiTheme="minorHAnsi" w:cstheme="minorHAnsi"/>
          <w:color w:val="222222"/>
        </w:rPr>
        <w:t>Edward Kelly</w:t>
      </w:r>
    </w:p>
    <w:p w14:paraId="24818874" w14:textId="5993566D" w:rsidR="005E7983" w:rsidRDefault="005E7983" w:rsidP="00522ABF">
      <w:pPr>
        <w:rPr>
          <w:rFonts w:asciiTheme="minorHAnsi" w:hAnsiTheme="minorHAnsi" w:cstheme="minorHAnsi"/>
          <w:color w:val="222222"/>
        </w:rPr>
      </w:pPr>
      <w:proofErr w:type="spellStart"/>
      <w:r>
        <w:rPr>
          <w:rFonts w:asciiTheme="minorHAnsi" w:hAnsiTheme="minorHAnsi" w:cstheme="minorHAnsi"/>
          <w:color w:val="222222"/>
        </w:rPr>
        <w:t>Jaseet</w:t>
      </w:r>
      <w:proofErr w:type="spellEnd"/>
      <w:r>
        <w:rPr>
          <w:rFonts w:asciiTheme="minorHAnsi" w:hAnsiTheme="minorHAnsi" w:cstheme="minorHAnsi"/>
          <w:color w:val="222222"/>
        </w:rPr>
        <w:t xml:space="preserve"> Paul</w:t>
      </w:r>
    </w:p>
    <w:p w14:paraId="0E1D9C07" w14:textId="43C0D50D" w:rsidR="005E7983" w:rsidRDefault="005E7983" w:rsidP="00522ABF">
      <w:pPr>
        <w:rPr>
          <w:rFonts w:asciiTheme="minorHAnsi" w:hAnsiTheme="minorHAnsi" w:cstheme="minorHAnsi"/>
          <w:color w:val="222222"/>
        </w:rPr>
      </w:pPr>
      <w:r>
        <w:rPr>
          <w:rFonts w:asciiTheme="minorHAnsi" w:hAnsiTheme="minorHAnsi" w:cstheme="minorHAnsi"/>
          <w:color w:val="222222"/>
        </w:rPr>
        <w:t xml:space="preserve">Jason </w:t>
      </w:r>
      <w:proofErr w:type="spellStart"/>
      <w:r>
        <w:rPr>
          <w:rFonts w:asciiTheme="minorHAnsi" w:hAnsiTheme="minorHAnsi" w:cstheme="minorHAnsi"/>
          <w:color w:val="222222"/>
        </w:rPr>
        <w:t>Sciarretta</w:t>
      </w:r>
      <w:proofErr w:type="spellEnd"/>
    </w:p>
    <w:p w14:paraId="1CCEBAD9" w14:textId="38F5DEDD" w:rsidR="005E7983" w:rsidRDefault="005E7983" w:rsidP="00522ABF">
      <w:pPr>
        <w:rPr>
          <w:rFonts w:asciiTheme="minorHAnsi" w:hAnsiTheme="minorHAnsi" w:cstheme="minorHAnsi"/>
          <w:color w:val="222222"/>
        </w:rPr>
      </w:pPr>
      <w:r>
        <w:rPr>
          <w:rFonts w:asciiTheme="minorHAnsi" w:hAnsiTheme="minorHAnsi" w:cstheme="minorHAnsi"/>
          <w:color w:val="222222"/>
        </w:rPr>
        <w:t>Jennifer Knight</w:t>
      </w:r>
    </w:p>
    <w:p w14:paraId="2EB99576" w14:textId="5BAFC48A" w:rsidR="005E7983" w:rsidRDefault="005E7983" w:rsidP="00522ABF">
      <w:pPr>
        <w:rPr>
          <w:rFonts w:asciiTheme="minorHAnsi" w:hAnsiTheme="minorHAnsi" w:cstheme="minorHAnsi"/>
          <w:color w:val="222222"/>
        </w:rPr>
      </w:pPr>
      <w:r>
        <w:rPr>
          <w:rFonts w:asciiTheme="minorHAnsi" w:hAnsiTheme="minorHAnsi" w:cstheme="minorHAnsi"/>
          <w:color w:val="222222"/>
        </w:rPr>
        <w:t>Laura Haines</w:t>
      </w:r>
    </w:p>
    <w:p w14:paraId="701BAEBA" w14:textId="165E3AA6" w:rsidR="005E7983" w:rsidRDefault="005E7983" w:rsidP="00522ABF">
      <w:pPr>
        <w:rPr>
          <w:rFonts w:asciiTheme="minorHAnsi" w:hAnsiTheme="minorHAnsi" w:cstheme="minorHAnsi"/>
          <w:color w:val="222222"/>
        </w:rPr>
      </w:pPr>
      <w:r>
        <w:rPr>
          <w:rFonts w:asciiTheme="minorHAnsi" w:hAnsiTheme="minorHAnsi" w:cstheme="minorHAnsi"/>
          <w:color w:val="222222"/>
        </w:rPr>
        <w:t xml:space="preserve">Linda </w:t>
      </w:r>
      <w:proofErr w:type="spellStart"/>
      <w:r>
        <w:rPr>
          <w:rFonts w:asciiTheme="minorHAnsi" w:hAnsiTheme="minorHAnsi" w:cstheme="minorHAnsi"/>
          <w:color w:val="222222"/>
        </w:rPr>
        <w:t>Maerz</w:t>
      </w:r>
      <w:proofErr w:type="spellEnd"/>
    </w:p>
    <w:p w14:paraId="761F90E8" w14:textId="321C104E" w:rsidR="005E7983" w:rsidRDefault="005E7983" w:rsidP="00522ABF">
      <w:pPr>
        <w:rPr>
          <w:rFonts w:asciiTheme="minorHAnsi" w:hAnsiTheme="minorHAnsi" w:cstheme="minorHAnsi"/>
          <w:color w:val="222222"/>
        </w:rPr>
      </w:pPr>
      <w:r>
        <w:rPr>
          <w:rFonts w:asciiTheme="minorHAnsi" w:hAnsiTheme="minorHAnsi" w:cstheme="minorHAnsi"/>
          <w:color w:val="222222"/>
        </w:rPr>
        <w:t xml:space="preserve">Lou </w:t>
      </w:r>
      <w:proofErr w:type="spellStart"/>
      <w:r>
        <w:rPr>
          <w:rFonts w:asciiTheme="minorHAnsi" w:hAnsiTheme="minorHAnsi" w:cstheme="minorHAnsi"/>
          <w:color w:val="222222"/>
        </w:rPr>
        <w:t>Magnotti</w:t>
      </w:r>
      <w:proofErr w:type="spellEnd"/>
    </w:p>
    <w:p w14:paraId="14A900AC" w14:textId="138AA465" w:rsidR="005E7983" w:rsidRDefault="005E7983" w:rsidP="00522ABF">
      <w:pPr>
        <w:rPr>
          <w:rFonts w:asciiTheme="minorHAnsi" w:hAnsiTheme="minorHAnsi" w:cstheme="minorHAnsi"/>
          <w:color w:val="222222"/>
        </w:rPr>
      </w:pPr>
      <w:proofErr w:type="spellStart"/>
      <w:r>
        <w:rPr>
          <w:rFonts w:asciiTheme="minorHAnsi" w:hAnsiTheme="minorHAnsi" w:cstheme="minorHAnsi"/>
          <w:color w:val="222222"/>
        </w:rPr>
        <w:t>Mbaga</w:t>
      </w:r>
      <w:proofErr w:type="spellEnd"/>
      <w:r>
        <w:rPr>
          <w:rFonts w:asciiTheme="minorHAnsi" w:hAnsiTheme="minorHAnsi" w:cstheme="minorHAnsi"/>
          <w:color w:val="222222"/>
        </w:rPr>
        <w:t xml:space="preserve"> </w:t>
      </w:r>
      <w:proofErr w:type="spellStart"/>
      <w:r>
        <w:rPr>
          <w:rFonts w:asciiTheme="minorHAnsi" w:hAnsiTheme="minorHAnsi" w:cstheme="minorHAnsi"/>
          <w:color w:val="222222"/>
        </w:rPr>
        <w:t>Walusimbi</w:t>
      </w:r>
      <w:proofErr w:type="spellEnd"/>
    </w:p>
    <w:p w14:paraId="25C01B56" w14:textId="15AF3E27" w:rsidR="005E7983" w:rsidRDefault="005E7983" w:rsidP="00522ABF">
      <w:pPr>
        <w:rPr>
          <w:rFonts w:asciiTheme="minorHAnsi" w:hAnsiTheme="minorHAnsi" w:cstheme="minorHAnsi"/>
          <w:color w:val="222222"/>
        </w:rPr>
      </w:pPr>
      <w:r>
        <w:rPr>
          <w:rFonts w:asciiTheme="minorHAnsi" w:hAnsiTheme="minorHAnsi" w:cstheme="minorHAnsi"/>
          <w:color w:val="222222"/>
        </w:rPr>
        <w:t>Michelle Laughlin</w:t>
      </w:r>
    </w:p>
    <w:p w14:paraId="5A8E5C5D" w14:textId="7D7EEFCA" w:rsidR="005E7983" w:rsidRDefault="005E7983" w:rsidP="00522ABF">
      <w:pPr>
        <w:rPr>
          <w:rFonts w:asciiTheme="minorHAnsi" w:hAnsiTheme="minorHAnsi" w:cstheme="minorHAnsi"/>
          <w:color w:val="222222"/>
        </w:rPr>
      </w:pPr>
      <w:r>
        <w:rPr>
          <w:rFonts w:asciiTheme="minorHAnsi" w:hAnsiTheme="minorHAnsi" w:cstheme="minorHAnsi"/>
          <w:color w:val="222222"/>
        </w:rPr>
        <w:t>Nancy Parks</w:t>
      </w:r>
    </w:p>
    <w:p w14:paraId="7683A0AB" w14:textId="7FDE9B27" w:rsidR="005E7983" w:rsidRDefault="005E7983" w:rsidP="00522ABF">
      <w:pPr>
        <w:rPr>
          <w:rFonts w:asciiTheme="minorHAnsi" w:hAnsiTheme="minorHAnsi" w:cstheme="minorHAnsi"/>
          <w:color w:val="222222"/>
        </w:rPr>
      </w:pPr>
      <w:r>
        <w:rPr>
          <w:rFonts w:asciiTheme="minorHAnsi" w:hAnsiTheme="minorHAnsi" w:cstheme="minorHAnsi"/>
          <w:color w:val="222222"/>
        </w:rPr>
        <w:t>Nate Mowery</w:t>
      </w:r>
    </w:p>
    <w:p w14:paraId="1FAA7FBA" w14:textId="58750B08" w:rsidR="005E7983" w:rsidRDefault="005E7983" w:rsidP="00522ABF">
      <w:pPr>
        <w:rPr>
          <w:rFonts w:asciiTheme="minorHAnsi" w:hAnsiTheme="minorHAnsi" w:cstheme="minorHAnsi"/>
          <w:color w:val="222222"/>
        </w:rPr>
      </w:pPr>
      <w:r>
        <w:rPr>
          <w:rFonts w:asciiTheme="minorHAnsi" w:hAnsiTheme="minorHAnsi" w:cstheme="minorHAnsi"/>
          <w:color w:val="222222"/>
        </w:rPr>
        <w:t>Nick Nash</w:t>
      </w:r>
    </w:p>
    <w:p w14:paraId="16193B2F" w14:textId="26DA91A2" w:rsidR="005E7983" w:rsidRDefault="005E7983" w:rsidP="00522ABF">
      <w:pPr>
        <w:rPr>
          <w:rFonts w:asciiTheme="minorHAnsi" w:hAnsiTheme="minorHAnsi" w:cstheme="minorHAnsi"/>
          <w:color w:val="222222"/>
        </w:rPr>
      </w:pPr>
      <w:r>
        <w:rPr>
          <w:rFonts w:asciiTheme="minorHAnsi" w:hAnsiTheme="minorHAnsi" w:cstheme="minorHAnsi"/>
          <w:color w:val="222222"/>
        </w:rPr>
        <w:t>Nicole Garcia</w:t>
      </w:r>
    </w:p>
    <w:p w14:paraId="061E6738" w14:textId="7D9E88F1" w:rsidR="005E7983" w:rsidRDefault="005E7983" w:rsidP="00522ABF">
      <w:pPr>
        <w:rPr>
          <w:rFonts w:asciiTheme="minorHAnsi" w:hAnsiTheme="minorHAnsi" w:cstheme="minorHAnsi"/>
          <w:color w:val="222222"/>
        </w:rPr>
      </w:pPr>
      <w:r>
        <w:rPr>
          <w:rFonts w:asciiTheme="minorHAnsi" w:hAnsiTheme="minorHAnsi" w:cstheme="minorHAnsi"/>
          <w:color w:val="222222"/>
        </w:rPr>
        <w:t xml:space="preserve">Ron </w:t>
      </w:r>
      <w:proofErr w:type="spellStart"/>
      <w:r>
        <w:rPr>
          <w:rFonts w:asciiTheme="minorHAnsi" w:hAnsiTheme="minorHAnsi" w:cstheme="minorHAnsi"/>
          <w:color w:val="222222"/>
        </w:rPr>
        <w:t>Tesoriero</w:t>
      </w:r>
      <w:proofErr w:type="spellEnd"/>
    </w:p>
    <w:p w14:paraId="675BAF73" w14:textId="0CAB8B36" w:rsidR="005E7983" w:rsidRDefault="005E7983" w:rsidP="00522ABF">
      <w:pPr>
        <w:rPr>
          <w:rFonts w:asciiTheme="minorHAnsi" w:hAnsiTheme="minorHAnsi" w:cstheme="minorHAnsi"/>
          <w:color w:val="222222"/>
        </w:rPr>
      </w:pPr>
      <w:r>
        <w:rPr>
          <w:rFonts w:asciiTheme="minorHAnsi" w:hAnsiTheme="minorHAnsi" w:cstheme="minorHAnsi"/>
          <w:color w:val="222222"/>
        </w:rPr>
        <w:t>Shane Jensen</w:t>
      </w:r>
    </w:p>
    <w:p w14:paraId="577390D8" w14:textId="2AD39C9C" w:rsidR="005E7983" w:rsidRDefault="005E7983" w:rsidP="00522ABF">
      <w:pPr>
        <w:rPr>
          <w:rFonts w:asciiTheme="minorHAnsi" w:hAnsiTheme="minorHAnsi" w:cstheme="minorHAnsi"/>
          <w:color w:val="222222"/>
        </w:rPr>
      </w:pPr>
      <w:r>
        <w:rPr>
          <w:rFonts w:asciiTheme="minorHAnsi" w:hAnsiTheme="minorHAnsi" w:cstheme="minorHAnsi"/>
          <w:color w:val="222222"/>
        </w:rPr>
        <w:t>Steve Holsten</w:t>
      </w:r>
    </w:p>
    <w:p w14:paraId="15652AB5" w14:textId="463DDBAA" w:rsidR="005E7983" w:rsidRDefault="005E7983" w:rsidP="00522ABF">
      <w:pPr>
        <w:rPr>
          <w:rFonts w:asciiTheme="minorHAnsi" w:hAnsiTheme="minorHAnsi" w:cstheme="minorHAnsi"/>
          <w:color w:val="222222"/>
        </w:rPr>
      </w:pPr>
      <w:r>
        <w:rPr>
          <w:rFonts w:asciiTheme="minorHAnsi" w:hAnsiTheme="minorHAnsi" w:cstheme="minorHAnsi"/>
          <w:color w:val="222222"/>
        </w:rPr>
        <w:t>Stephanie Savage</w:t>
      </w:r>
    </w:p>
    <w:p w14:paraId="5C4BF427" w14:textId="52E8BFAD" w:rsidR="005E7983" w:rsidRDefault="005E7983" w:rsidP="00522ABF">
      <w:pPr>
        <w:rPr>
          <w:rFonts w:asciiTheme="minorHAnsi" w:hAnsiTheme="minorHAnsi" w:cstheme="minorHAnsi"/>
          <w:color w:val="222222"/>
        </w:rPr>
      </w:pPr>
      <w:r>
        <w:rPr>
          <w:rFonts w:asciiTheme="minorHAnsi" w:hAnsiTheme="minorHAnsi" w:cstheme="minorHAnsi"/>
          <w:color w:val="222222"/>
        </w:rPr>
        <w:t xml:space="preserve">Thomas </w:t>
      </w:r>
      <w:proofErr w:type="spellStart"/>
      <w:r>
        <w:rPr>
          <w:rFonts w:asciiTheme="minorHAnsi" w:hAnsiTheme="minorHAnsi" w:cstheme="minorHAnsi"/>
          <w:color w:val="222222"/>
        </w:rPr>
        <w:t>Easterday</w:t>
      </w:r>
      <w:proofErr w:type="spellEnd"/>
    </w:p>
    <w:p w14:paraId="2AD4BA6B" w14:textId="5CFA196D" w:rsidR="005E7983" w:rsidRDefault="005E7983" w:rsidP="00522ABF">
      <w:pPr>
        <w:rPr>
          <w:rFonts w:asciiTheme="minorHAnsi" w:hAnsiTheme="minorHAnsi" w:cstheme="minorHAnsi"/>
          <w:color w:val="222222"/>
        </w:rPr>
      </w:pPr>
      <w:r>
        <w:rPr>
          <w:rFonts w:asciiTheme="minorHAnsi" w:hAnsiTheme="minorHAnsi" w:cstheme="minorHAnsi"/>
          <w:color w:val="222222"/>
        </w:rPr>
        <w:t>Yamuna Carey</w:t>
      </w:r>
    </w:p>
    <w:p w14:paraId="18E8674E" w14:textId="4DF10A72" w:rsidR="005E7983" w:rsidRDefault="005E7983" w:rsidP="00522ABF">
      <w:pPr>
        <w:rPr>
          <w:rFonts w:asciiTheme="minorHAnsi" w:hAnsiTheme="minorHAnsi" w:cstheme="minorHAnsi"/>
          <w:color w:val="222222"/>
        </w:rPr>
      </w:pPr>
      <w:proofErr w:type="spellStart"/>
      <w:r>
        <w:rPr>
          <w:rFonts w:asciiTheme="minorHAnsi" w:hAnsiTheme="minorHAnsi" w:cstheme="minorHAnsi"/>
          <w:color w:val="222222"/>
        </w:rPr>
        <w:t>Kazuhide</w:t>
      </w:r>
      <w:proofErr w:type="spellEnd"/>
      <w:r>
        <w:rPr>
          <w:rFonts w:asciiTheme="minorHAnsi" w:hAnsiTheme="minorHAnsi" w:cstheme="minorHAnsi"/>
          <w:color w:val="222222"/>
        </w:rPr>
        <w:t xml:space="preserve"> Matsushima</w:t>
      </w:r>
    </w:p>
    <w:p w14:paraId="4D218F5E" w14:textId="529E143B" w:rsidR="005E7983" w:rsidRDefault="005E7983" w:rsidP="00522ABF">
      <w:pPr>
        <w:rPr>
          <w:rFonts w:asciiTheme="minorHAnsi" w:hAnsiTheme="minorHAnsi" w:cstheme="minorHAnsi"/>
          <w:color w:val="222222"/>
        </w:rPr>
      </w:pPr>
      <w:r>
        <w:rPr>
          <w:rFonts w:asciiTheme="minorHAnsi" w:hAnsiTheme="minorHAnsi" w:cstheme="minorHAnsi"/>
          <w:color w:val="222222"/>
        </w:rPr>
        <w:t xml:space="preserve">Ziad </w:t>
      </w:r>
      <w:proofErr w:type="spellStart"/>
      <w:r>
        <w:rPr>
          <w:rFonts w:asciiTheme="minorHAnsi" w:hAnsiTheme="minorHAnsi" w:cstheme="minorHAnsi"/>
          <w:color w:val="222222"/>
        </w:rPr>
        <w:t>Sifri</w:t>
      </w:r>
      <w:proofErr w:type="spellEnd"/>
    </w:p>
    <w:p w14:paraId="64E570DD" w14:textId="6D49E3FB" w:rsidR="0036244D" w:rsidRDefault="0036244D" w:rsidP="00522ABF">
      <w:pPr>
        <w:rPr>
          <w:rFonts w:asciiTheme="minorHAnsi" w:hAnsiTheme="minorHAnsi" w:cstheme="minorHAnsi"/>
          <w:color w:val="222222"/>
        </w:rPr>
      </w:pPr>
      <w:r>
        <w:rPr>
          <w:rFonts w:asciiTheme="minorHAnsi" w:hAnsiTheme="minorHAnsi" w:cstheme="minorHAnsi"/>
          <w:color w:val="222222"/>
        </w:rPr>
        <w:t>Niels Martin</w:t>
      </w:r>
    </w:p>
    <w:p w14:paraId="3B40F793" w14:textId="77777777" w:rsidR="005E7983" w:rsidRDefault="005E7983" w:rsidP="00522ABF">
      <w:pPr>
        <w:rPr>
          <w:rFonts w:asciiTheme="minorHAnsi" w:hAnsiTheme="minorHAnsi" w:cstheme="minorHAnsi"/>
          <w:color w:val="222222"/>
        </w:rPr>
        <w:sectPr w:rsidR="005E7983" w:rsidSect="00D24987">
          <w:type w:val="continuous"/>
          <w:pgSz w:w="12240" w:h="15840"/>
          <w:pgMar w:top="720" w:right="1440" w:bottom="720" w:left="1440" w:header="720" w:footer="720" w:gutter="0"/>
          <w:cols w:num="2" w:space="720"/>
          <w:docGrid w:linePitch="360"/>
        </w:sectPr>
      </w:pPr>
    </w:p>
    <w:p w14:paraId="036F3827" w14:textId="77777777" w:rsidR="005E7983" w:rsidRPr="00E52553" w:rsidRDefault="005E7983" w:rsidP="00522ABF">
      <w:pPr>
        <w:rPr>
          <w:rFonts w:asciiTheme="minorHAnsi" w:hAnsiTheme="minorHAnsi" w:cstheme="minorHAnsi"/>
          <w:color w:val="222222"/>
        </w:rPr>
      </w:pPr>
    </w:p>
    <w:p w14:paraId="003C9B14" w14:textId="19E2ACA7" w:rsidR="0055721C" w:rsidRDefault="0055721C" w:rsidP="00E214E9">
      <w:pPr>
        <w:pStyle w:val="ListParagraph"/>
        <w:numPr>
          <w:ilvl w:val="0"/>
          <w:numId w:val="6"/>
        </w:numPr>
        <w:rPr>
          <w:rFonts w:asciiTheme="minorHAnsi" w:hAnsiTheme="minorHAnsi" w:cstheme="minorHAnsi"/>
          <w:color w:val="222222"/>
        </w:rPr>
      </w:pPr>
      <w:r>
        <w:rPr>
          <w:rFonts w:asciiTheme="minorHAnsi" w:hAnsiTheme="minorHAnsi" w:cstheme="minorHAnsi"/>
          <w:color w:val="222222"/>
        </w:rPr>
        <w:t xml:space="preserve">American College of Surgeons Committee recruitment – Chris </w:t>
      </w:r>
      <w:proofErr w:type="spellStart"/>
      <w:r>
        <w:rPr>
          <w:rFonts w:asciiTheme="minorHAnsi" w:hAnsiTheme="minorHAnsi" w:cstheme="minorHAnsi"/>
          <w:color w:val="222222"/>
        </w:rPr>
        <w:t>Dodgion</w:t>
      </w:r>
      <w:proofErr w:type="spellEnd"/>
    </w:p>
    <w:p w14:paraId="10B1429E" w14:textId="4BB9BD8E" w:rsidR="0055721C" w:rsidRPr="009018D5" w:rsidRDefault="005948ED" w:rsidP="009018D5">
      <w:pPr>
        <w:numPr>
          <w:ilvl w:val="0"/>
          <w:numId w:val="22"/>
        </w:numPr>
        <w:shd w:val="clear" w:color="auto" w:fill="FFFFFF"/>
        <w:spacing w:before="100" w:beforeAutospacing="1" w:after="100" w:afterAutospacing="1"/>
        <w:textAlignment w:val="baseline"/>
        <w:rPr>
          <w:rFonts w:ascii="Aptos" w:hAnsi="Aptos" w:cs="Segoe UI"/>
          <w:color w:val="000000"/>
        </w:rPr>
      </w:pPr>
      <w:r>
        <w:rPr>
          <w:rFonts w:asciiTheme="minorHAnsi" w:hAnsiTheme="minorHAnsi" w:cstheme="minorHAnsi"/>
          <w:color w:val="222222"/>
        </w:rPr>
        <w:t xml:space="preserve">Dr. </w:t>
      </w:r>
      <w:proofErr w:type="spellStart"/>
      <w:r>
        <w:rPr>
          <w:rFonts w:asciiTheme="minorHAnsi" w:hAnsiTheme="minorHAnsi" w:cstheme="minorHAnsi"/>
          <w:color w:val="222222"/>
        </w:rPr>
        <w:t>Dodgion</w:t>
      </w:r>
      <w:proofErr w:type="spellEnd"/>
      <w:r>
        <w:rPr>
          <w:rFonts w:asciiTheme="minorHAnsi" w:hAnsiTheme="minorHAnsi" w:cstheme="minorHAnsi"/>
          <w:color w:val="222222"/>
        </w:rPr>
        <w:t xml:space="preserve"> introduced the </w:t>
      </w:r>
      <w:r w:rsidR="0096723F">
        <w:rPr>
          <w:rFonts w:asciiTheme="minorHAnsi" w:hAnsiTheme="minorHAnsi" w:cstheme="minorHAnsi"/>
          <w:color w:val="222222"/>
        </w:rPr>
        <w:t xml:space="preserve">American College of Surgeons’ </w:t>
      </w:r>
      <w:r>
        <w:rPr>
          <w:rFonts w:asciiTheme="minorHAnsi" w:hAnsiTheme="minorHAnsi" w:cstheme="minorHAnsi"/>
          <w:color w:val="222222"/>
        </w:rPr>
        <w:t>g</w:t>
      </w:r>
      <w:r w:rsidR="005E7983">
        <w:rPr>
          <w:rFonts w:asciiTheme="minorHAnsi" w:hAnsiTheme="minorHAnsi" w:cstheme="minorHAnsi"/>
          <w:color w:val="222222"/>
        </w:rPr>
        <w:t xml:space="preserve">lobal </w:t>
      </w:r>
      <w:r>
        <w:rPr>
          <w:rFonts w:asciiTheme="minorHAnsi" w:hAnsiTheme="minorHAnsi" w:cstheme="minorHAnsi"/>
          <w:color w:val="222222"/>
        </w:rPr>
        <w:t>s</w:t>
      </w:r>
      <w:r w:rsidR="005E7983">
        <w:rPr>
          <w:rFonts w:asciiTheme="minorHAnsi" w:hAnsiTheme="minorHAnsi" w:cstheme="minorHAnsi"/>
          <w:color w:val="222222"/>
        </w:rPr>
        <w:t xml:space="preserve">urgery </w:t>
      </w:r>
      <w:r>
        <w:rPr>
          <w:rFonts w:asciiTheme="minorHAnsi" w:hAnsiTheme="minorHAnsi" w:cstheme="minorHAnsi"/>
          <w:color w:val="222222"/>
        </w:rPr>
        <w:t xml:space="preserve">initiatives.  </w:t>
      </w:r>
      <w:r w:rsidR="000E07E7" w:rsidRPr="005948ED">
        <w:rPr>
          <w:rFonts w:asciiTheme="minorHAnsi" w:hAnsiTheme="minorHAnsi" w:cstheme="minorHAnsi"/>
          <w:color w:val="222222"/>
        </w:rPr>
        <w:t>There is a need in Rwanda</w:t>
      </w:r>
      <w:r>
        <w:rPr>
          <w:rFonts w:asciiTheme="minorHAnsi" w:hAnsiTheme="minorHAnsi" w:cstheme="minorHAnsi"/>
          <w:color w:val="222222"/>
        </w:rPr>
        <w:t xml:space="preserve"> to devel</w:t>
      </w:r>
      <w:r w:rsidR="0096723F">
        <w:rPr>
          <w:rFonts w:asciiTheme="minorHAnsi" w:hAnsiTheme="minorHAnsi" w:cstheme="minorHAnsi"/>
          <w:color w:val="222222"/>
        </w:rPr>
        <w:t>op a curriculum</w:t>
      </w:r>
      <w:r w:rsidR="000E07E7" w:rsidRPr="005948ED">
        <w:rPr>
          <w:rFonts w:asciiTheme="minorHAnsi" w:hAnsiTheme="minorHAnsi" w:cstheme="minorHAnsi"/>
          <w:color w:val="222222"/>
        </w:rPr>
        <w:t xml:space="preserve">.  The ACS is looking for 1-2 curriculum development experts to join the work group.  </w:t>
      </w:r>
      <w:r w:rsidR="0096723F" w:rsidRPr="0096723F">
        <w:rPr>
          <w:rFonts w:asciiTheme="minorHAnsi" w:hAnsiTheme="minorHAnsi" w:cstheme="minorHAnsi"/>
          <w:color w:val="222222"/>
        </w:rPr>
        <w:t>The ACS</w:t>
      </w:r>
      <w:r w:rsidR="000E07E7" w:rsidRPr="0096723F">
        <w:rPr>
          <w:rFonts w:asciiTheme="minorHAnsi" w:hAnsiTheme="minorHAnsi" w:cstheme="minorHAnsi"/>
          <w:color w:val="222222"/>
        </w:rPr>
        <w:t xml:space="preserve"> would like </w:t>
      </w:r>
      <w:r w:rsidR="0096723F" w:rsidRPr="0096723F">
        <w:rPr>
          <w:rFonts w:asciiTheme="minorHAnsi" w:hAnsiTheme="minorHAnsi" w:cstheme="minorHAnsi"/>
          <w:color w:val="222222"/>
        </w:rPr>
        <w:t xml:space="preserve">to </w:t>
      </w:r>
      <w:r w:rsidR="000E07E7" w:rsidRPr="0096723F">
        <w:rPr>
          <w:rFonts w:asciiTheme="minorHAnsi" w:hAnsiTheme="minorHAnsi" w:cstheme="minorHAnsi"/>
          <w:color w:val="222222"/>
        </w:rPr>
        <w:t>launch</w:t>
      </w:r>
      <w:r w:rsidR="0096723F" w:rsidRPr="0096723F">
        <w:rPr>
          <w:rFonts w:asciiTheme="minorHAnsi" w:hAnsiTheme="minorHAnsi" w:cstheme="minorHAnsi"/>
          <w:color w:val="222222"/>
        </w:rPr>
        <w:t xml:space="preserve"> the curriculum </w:t>
      </w:r>
      <w:r w:rsidR="000E07E7" w:rsidRPr="0096723F">
        <w:rPr>
          <w:rFonts w:asciiTheme="minorHAnsi" w:hAnsiTheme="minorHAnsi" w:cstheme="minorHAnsi"/>
          <w:color w:val="222222"/>
        </w:rPr>
        <w:t xml:space="preserve">in </w:t>
      </w:r>
      <w:r w:rsidR="0096723F" w:rsidRPr="0096723F">
        <w:rPr>
          <w:rFonts w:asciiTheme="minorHAnsi" w:hAnsiTheme="minorHAnsi" w:cstheme="minorHAnsi"/>
          <w:color w:val="222222"/>
        </w:rPr>
        <w:t xml:space="preserve">the </w:t>
      </w:r>
      <w:r w:rsidR="000E07E7" w:rsidRPr="0096723F">
        <w:rPr>
          <w:rFonts w:asciiTheme="minorHAnsi" w:hAnsiTheme="minorHAnsi" w:cstheme="minorHAnsi"/>
          <w:color w:val="222222"/>
        </w:rPr>
        <w:t>next 6 months</w:t>
      </w:r>
      <w:r w:rsidR="0096723F" w:rsidRPr="0096723F">
        <w:rPr>
          <w:rFonts w:asciiTheme="minorHAnsi" w:hAnsiTheme="minorHAnsi" w:cstheme="minorHAnsi"/>
          <w:color w:val="222222"/>
        </w:rPr>
        <w:t xml:space="preserve">.  The work group will be tasked with </w:t>
      </w:r>
      <w:r w:rsidR="000E07E7" w:rsidRPr="0096723F">
        <w:rPr>
          <w:rFonts w:asciiTheme="minorHAnsi" w:hAnsiTheme="minorHAnsi" w:cstheme="minorHAnsi"/>
          <w:color w:val="222222"/>
        </w:rPr>
        <w:t>look</w:t>
      </w:r>
      <w:r w:rsidR="0096723F" w:rsidRPr="0096723F">
        <w:rPr>
          <w:rFonts w:asciiTheme="minorHAnsi" w:hAnsiTheme="minorHAnsi" w:cstheme="minorHAnsi"/>
          <w:color w:val="222222"/>
        </w:rPr>
        <w:t>ing</w:t>
      </w:r>
      <w:r w:rsidR="000E07E7" w:rsidRPr="0096723F">
        <w:rPr>
          <w:rFonts w:asciiTheme="minorHAnsi" w:hAnsiTheme="minorHAnsi" w:cstheme="minorHAnsi"/>
          <w:color w:val="222222"/>
        </w:rPr>
        <w:t xml:space="preserve"> at </w:t>
      </w:r>
      <w:r w:rsidR="0096723F" w:rsidRPr="0096723F">
        <w:rPr>
          <w:rFonts w:asciiTheme="minorHAnsi" w:hAnsiTheme="minorHAnsi" w:cstheme="minorHAnsi"/>
          <w:color w:val="222222"/>
        </w:rPr>
        <w:t xml:space="preserve">the </w:t>
      </w:r>
      <w:r w:rsidR="000E07E7" w:rsidRPr="0096723F">
        <w:rPr>
          <w:rFonts w:asciiTheme="minorHAnsi" w:hAnsiTheme="minorHAnsi" w:cstheme="minorHAnsi"/>
          <w:color w:val="222222"/>
        </w:rPr>
        <w:t>main curriculum that already exists and make modifications</w:t>
      </w:r>
      <w:r w:rsidR="0096723F" w:rsidRPr="0096723F">
        <w:rPr>
          <w:rFonts w:asciiTheme="minorHAnsi" w:hAnsiTheme="minorHAnsi" w:cstheme="minorHAnsi"/>
          <w:color w:val="222222"/>
        </w:rPr>
        <w:t xml:space="preserve"> that work for these programs. </w:t>
      </w:r>
      <w:r w:rsidR="0096723F">
        <w:rPr>
          <w:rFonts w:asciiTheme="minorHAnsi" w:hAnsiTheme="minorHAnsi" w:cstheme="minorHAnsi"/>
          <w:color w:val="222222"/>
        </w:rPr>
        <w:t>Three</w:t>
      </w:r>
      <w:r w:rsidR="0096723F" w:rsidRPr="0096723F">
        <w:rPr>
          <w:rFonts w:asciiTheme="minorHAnsi" w:hAnsiTheme="minorHAnsi" w:cstheme="minorHAnsi"/>
          <w:color w:val="222222"/>
        </w:rPr>
        <w:t xml:space="preserve"> country level champions have been identified to pilot the curriculum</w:t>
      </w:r>
      <w:r w:rsidR="0096723F">
        <w:rPr>
          <w:rFonts w:asciiTheme="minorHAnsi" w:hAnsiTheme="minorHAnsi" w:cstheme="minorHAnsi"/>
          <w:color w:val="222222"/>
        </w:rPr>
        <w:t>.</w:t>
      </w:r>
      <w:r w:rsidR="0096723F" w:rsidRPr="005948ED">
        <w:rPr>
          <w:rFonts w:asciiTheme="minorHAnsi" w:hAnsiTheme="minorHAnsi" w:cstheme="minorHAnsi"/>
          <w:color w:val="222222"/>
        </w:rPr>
        <w:t xml:space="preserve"> There already people there with a greater understanding of how things work in Rwanda</w:t>
      </w:r>
      <w:r w:rsidR="0096723F">
        <w:rPr>
          <w:rFonts w:asciiTheme="minorHAnsi" w:hAnsiTheme="minorHAnsi" w:cstheme="minorHAnsi"/>
          <w:color w:val="222222"/>
        </w:rPr>
        <w:t xml:space="preserve"> and provide that perspective. The </w:t>
      </w:r>
      <w:r w:rsidR="0096723F" w:rsidRPr="0096723F">
        <w:rPr>
          <w:rFonts w:asciiTheme="minorHAnsi" w:hAnsiTheme="minorHAnsi" w:cstheme="minorHAnsi"/>
          <w:color w:val="222222"/>
        </w:rPr>
        <w:t xml:space="preserve">commitment </w:t>
      </w:r>
      <w:r w:rsidR="0096723F">
        <w:rPr>
          <w:rFonts w:asciiTheme="minorHAnsi" w:hAnsiTheme="minorHAnsi" w:cstheme="minorHAnsi"/>
          <w:color w:val="222222"/>
        </w:rPr>
        <w:t>is</w:t>
      </w:r>
      <w:r w:rsidR="0096723F" w:rsidRPr="0096723F">
        <w:rPr>
          <w:rFonts w:asciiTheme="minorHAnsi" w:hAnsiTheme="minorHAnsi" w:cstheme="minorHAnsi"/>
          <w:color w:val="222222"/>
        </w:rPr>
        <w:t xml:space="preserve"> about 2 hours a month</w:t>
      </w:r>
      <w:r w:rsidR="0096723F">
        <w:rPr>
          <w:rFonts w:asciiTheme="minorHAnsi" w:hAnsiTheme="minorHAnsi" w:cstheme="minorHAnsi"/>
          <w:color w:val="222222"/>
        </w:rPr>
        <w:t xml:space="preserve">. There may be </w:t>
      </w:r>
      <w:r w:rsidR="000E07E7" w:rsidRPr="0096723F">
        <w:rPr>
          <w:rFonts w:asciiTheme="minorHAnsi" w:hAnsiTheme="minorHAnsi" w:cstheme="minorHAnsi"/>
          <w:color w:val="222222"/>
        </w:rPr>
        <w:t xml:space="preserve">follow up calls </w:t>
      </w:r>
      <w:r w:rsidR="0096723F">
        <w:rPr>
          <w:rFonts w:asciiTheme="minorHAnsi" w:hAnsiTheme="minorHAnsi" w:cstheme="minorHAnsi"/>
          <w:color w:val="222222"/>
        </w:rPr>
        <w:t xml:space="preserve">or visits from the Rwandan programs </w:t>
      </w:r>
      <w:r w:rsidR="000E07E7" w:rsidRPr="0096723F">
        <w:rPr>
          <w:rFonts w:asciiTheme="minorHAnsi" w:hAnsiTheme="minorHAnsi" w:cstheme="minorHAnsi"/>
          <w:color w:val="222222"/>
        </w:rPr>
        <w:t xml:space="preserve">while </w:t>
      </w:r>
      <w:r w:rsidR="0096723F">
        <w:rPr>
          <w:rFonts w:asciiTheme="minorHAnsi" w:hAnsiTheme="minorHAnsi" w:cstheme="minorHAnsi"/>
          <w:color w:val="222222"/>
        </w:rPr>
        <w:t xml:space="preserve">they are </w:t>
      </w:r>
      <w:r w:rsidR="000E07E7" w:rsidRPr="0096723F">
        <w:rPr>
          <w:rFonts w:asciiTheme="minorHAnsi" w:hAnsiTheme="minorHAnsi" w:cstheme="minorHAnsi"/>
          <w:color w:val="222222"/>
        </w:rPr>
        <w:t xml:space="preserve">implementing the curriculum. </w:t>
      </w:r>
      <w:r w:rsidR="0096723F">
        <w:rPr>
          <w:rFonts w:asciiTheme="minorHAnsi" w:hAnsiTheme="minorHAnsi" w:cstheme="minorHAnsi"/>
          <w:color w:val="222222"/>
        </w:rPr>
        <w:t>There may be a need for t</w:t>
      </w:r>
      <w:r w:rsidR="000E07E7" w:rsidRPr="0096723F">
        <w:rPr>
          <w:rFonts w:asciiTheme="minorHAnsi" w:hAnsiTheme="minorHAnsi" w:cstheme="minorHAnsi"/>
          <w:color w:val="222222"/>
        </w:rPr>
        <w:t xml:space="preserve">eaching and mentoring from this </w:t>
      </w:r>
      <w:proofErr w:type="gramStart"/>
      <w:r w:rsidR="000E07E7" w:rsidRPr="0096723F">
        <w:rPr>
          <w:rFonts w:asciiTheme="minorHAnsi" w:hAnsiTheme="minorHAnsi" w:cstheme="minorHAnsi"/>
          <w:color w:val="222222"/>
        </w:rPr>
        <w:t>side</w:t>
      </w:r>
      <w:proofErr w:type="gramEnd"/>
      <w:r w:rsidR="000E07E7" w:rsidRPr="0096723F">
        <w:rPr>
          <w:rFonts w:asciiTheme="minorHAnsi" w:hAnsiTheme="minorHAnsi" w:cstheme="minorHAnsi"/>
          <w:color w:val="222222"/>
        </w:rPr>
        <w:t xml:space="preserve"> but </w:t>
      </w:r>
      <w:r w:rsidR="0096723F">
        <w:rPr>
          <w:rFonts w:asciiTheme="minorHAnsi" w:hAnsiTheme="minorHAnsi" w:cstheme="minorHAnsi"/>
          <w:color w:val="222222"/>
        </w:rPr>
        <w:t xml:space="preserve">this </w:t>
      </w:r>
      <w:r w:rsidR="000E07E7" w:rsidRPr="0096723F">
        <w:rPr>
          <w:rFonts w:asciiTheme="minorHAnsi" w:hAnsiTheme="minorHAnsi" w:cstheme="minorHAnsi"/>
          <w:color w:val="222222"/>
        </w:rPr>
        <w:t xml:space="preserve">would be a separate </w:t>
      </w:r>
      <w:r w:rsidR="0096723F">
        <w:rPr>
          <w:rFonts w:asciiTheme="minorHAnsi" w:hAnsiTheme="minorHAnsi" w:cstheme="minorHAnsi"/>
          <w:color w:val="222222"/>
        </w:rPr>
        <w:t xml:space="preserve">work group.  </w:t>
      </w:r>
      <w:r w:rsidR="009018D5">
        <w:rPr>
          <w:rFonts w:ascii="Aptos" w:hAnsi="Aptos" w:cs="Segoe UI"/>
          <w:color w:val="000000"/>
        </w:rPr>
        <w:t>People are welcome to volunteer their expertise, however prior to sharing any AAST ACS core content explicit approval would be needed from the main Acute Care Surgery committee.</w:t>
      </w:r>
    </w:p>
    <w:p w14:paraId="1E8E375E" w14:textId="77777777" w:rsidR="009018D5" w:rsidRDefault="009018D5">
      <w:pPr>
        <w:spacing w:after="200" w:line="276" w:lineRule="auto"/>
        <w:rPr>
          <w:rFonts w:asciiTheme="minorHAnsi" w:hAnsiTheme="minorHAnsi" w:cstheme="minorHAnsi"/>
          <w:color w:val="222222"/>
        </w:rPr>
      </w:pPr>
      <w:r>
        <w:rPr>
          <w:rFonts w:asciiTheme="minorHAnsi" w:hAnsiTheme="minorHAnsi" w:cstheme="minorHAnsi"/>
          <w:color w:val="222222"/>
        </w:rPr>
        <w:br w:type="page"/>
      </w:r>
    </w:p>
    <w:p w14:paraId="446ABEFB" w14:textId="2FA9C242" w:rsidR="00AD29F8" w:rsidRDefault="00AD29F8" w:rsidP="00E214E9">
      <w:pPr>
        <w:pStyle w:val="ListParagraph"/>
        <w:numPr>
          <w:ilvl w:val="0"/>
          <w:numId w:val="6"/>
        </w:numPr>
        <w:rPr>
          <w:rFonts w:asciiTheme="minorHAnsi" w:hAnsiTheme="minorHAnsi" w:cstheme="minorHAnsi"/>
          <w:color w:val="222222"/>
        </w:rPr>
      </w:pPr>
      <w:r w:rsidRPr="00E52553">
        <w:rPr>
          <w:rFonts w:asciiTheme="minorHAnsi" w:hAnsiTheme="minorHAnsi" w:cstheme="minorHAnsi"/>
          <w:color w:val="222222"/>
        </w:rPr>
        <w:lastRenderedPageBreak/>
        <w:t>ACS Committee Updates</w:t>
      </w:r>
    </w:p>
    <w:p w14:paraId="51F5105A" w14:textId="7E60EE9B" w:rsidR="002479E8" w:rsidRDefault="002479E8" w:rsidP="002479E8">
      <w:pPr>
        <w:pStyle w:val="ListParagraph"/>
        <w:numPr>
          <w:ilvl w:val="1"/>
          <w:numId w:val="6"/>
        </w:numPr>
        <w:rPr>
          <w:rFonts w:asciiTheme="minorHAnsi" w:hAnsiTheme="minorHAnsi" w:cstheme="minorHAnsi"/>
          <w:color w:val="222222"/>
        </w:rPr>
      </w:pPr>
      <w:r>
        <w:rPr>
          <w:rFonts w:asciiTheme="minorHAnsi" w:hAnsiTheme="minorHAnsi" w:cstheme="minorHAnsi"/>
          <w:color w:val="222222"/>
        </w:rPr>
        <w:t>Complementary Fellow Membership</w:t>
      </w:r>
    </w:p>
    <w:p w14:paraId="541BD278" w14:textId="43FD4EBD" w:rsidR="00087738" w:rsidRPr="00E52553" w:rsidRDefault="00087738" w:rsidP="00087738">
      <w:pPr>
        <w:pStyle w:val="ListParagraph"/>
        <w:ind w:left="1440"/>
        <w:rPr>
          <w:rFonts w:asciiTheme="minorHAnsi" w:hAnsiTheme="minorHAnsi" w:cstheme="minorHAnsi"/>
          <w:color w:val="222222"/>
        </w:rPr>
      </w:pPr>
      <w:r>
        <w:rPr>
          <w:rFonts w:asciiTheme="minorHAnsi" w:hAnsiTheme="minorHAnsi" w:cstheme="minorHAnsi"/>
          <w:color w:val="222222"/>
        </w:rPr>
        <w:t xml:space="preserve">All fellows receive a complementary Associate Membership with the AAST during their two years in the ACS Fellowship Program. They also receive a complementary virtual registration for the AAST Annual Meeting. Towards the end of their fellowship, AAST staff will reach out to see if fellows would like to continue their members. </w:t>
      </w:r>
    </w:p>
    <w:p w14:paraId="6BD8F3B6" w14:textId="77777777" w:rsidR="00EB0D4F" w:rsidRDefault="00EB0D4F" w:rsidP="00EB0D4F">
      <w:pPr>
        <w:pStyle w:val="ListParagraph"/>
        <w:ind w:left="540"/>
        <w:rPr>
          <w:rFonts w:asciiTheme="minorHAnsi" w:hAnsiTheme="minorHAnsi" w:cstheme="minorHAnsi"/>
          <w:color w:val="222222"/>
        </w:rPr>
      </w:pPr>
    </w:p>
    <w:p w14:paraId="38003CCF" w14:textId="00057151" w:rsidR="00E214E9" w:rsidRPr="00E52553" w:rsidRDefault="00DF4BA0" w:rsidP="00596B69">
      <w:pPr>
        <w:pStyle w:val="ListParagraph"/>
        <w:numPr>
          <w:ilvl w:val="0"/>
          <w:numId w:val="6"/>
        </w:numPr>
        <w:rPr>
          <w:rFonts w:asciiTheme="minorHAnsi" w:hAnsiTheme="minorHAnsi" w:cstheme="minorHAnsi"/>
          <w:color w:val="222222"/>
        </w:rPr>
      </w:pPr>
      <w:r w:rsidRPr="00E52553">
        <w:rPr>
          <w:rFonts w:asciiTheme="minorHAnsi" w:hAnsiTheme="minorHAnsi" w:cstheme="minorHAnsi"/>
          <w:color w:val="222222"/>
        </w:rPr>
        <w:t xml:space="preserve">2024 </w:t>
      </w:r>
      <w:r w:rsidR="00E214E9" w:rsidRPr="00E52553">
        <w:rPr>
          <w:rFonts w:asciiTheme="minorHAnsi" w:hAnsiTheme="minorHAnsi" w:cstheme="minorHAnsi"/>
          <w:color w:val="222222"/>
        </w:rPr>
        <w:t>Projects</w:t>
      </w:r>
    </w:p>
    <w:p w14:paraId="5CB9B6BF" w14:textId="6ABC66AE" w:rsidR="00DF4BA0" w:rsidRDefault="00E214E9" w:rsidP="00E214E9">
      <w:pPr>
        <w:pStyle w:val="ListParagraph"/>
        <w:numPr>
          <w:ilvl w:val="1"/>
          <w:numId w:val="6"/>
        </w:numPr>
        <w:rPr>
          <w:rFonts w:asciiTheme="minorHAnsi" w:hAnsiTheme="minorHAnsi" w:cstheme="minorHAnsi"/>
          <w:color w:val="222222"/>
        </w:rPr>
      </w:pPr>
      <w:r w:rsidRPr="00E52553">
        <w:rPr>
          <w:rFonts w:asciiTheme="minorHAnsi" w:hAnsiTheme="minorHAnsi" w:cstheme="minorHAnsi"/>
          <w:color w:val="222222"/>
        </w:rPr>
        <w:t>Didactic Curriculu</w:t>
      </w:r>
      <w:r w:rsidR="00F82496" w:rsidRPr="00E52553">
        <w:rPr>
          <w:rFonts w:asciiTheme="minorHAnsi" w:hAnsiTheme="minorHAnsi" w:cstheme="minorHAnsi"/>
          <w:color w:val="222222"/>
        </w:rPr>
        <w:t>m</w:t>
      </w:r>
    </w:p>
    <w:p w14:paraId="22207873" w14:textId="7AD55A62" w:rsidR="005A3D7B" w:rsidRDefault="00087738" w:rsidP="005A3D7B">
      <w:pPr>
        <w:pStyle w:val="ListParagraph"/>
        <w:ind w:left="1440"/>
        <w:rPr>
          <w:rFonts w:asciiTheme="minorHAnsi" w:hAnsiTheme="minorHAnsi" w:cstheme="minorHAnsi"/>
          <w:color w:val="222222"/>
        </w:rPr>
      </w:pPr>
      <w:r>
        <w:rPr>
          <w:rFonts w:asciiTheme="minorHAnsi" w:hAnsiTheme="minorHAnsi" w:cstheme="minorHAnsi"/>
          <w:color w:val="222222"/>
        </w:rPr>
        <w:t>Thank you to all contributors. We are nearly finished with only 3-5 topics remaining.  Niels Martin, as the new Education Vice Chair of the ACS Committee is developing an overall education blueprint.  Tom Carver has r</w:t>
      </w:r>
      <w:r w:rsidR="005A3D7B">
        <w:rPr>
          <w:rFonts w:asciiTheme="minorHAnsi" w:hAnsiTheme="minorHAnsi" w:cstheme="minorHAnsi"/>
          <w:color w:val="222222"/>
        </w:rPr>
        <w:t xml:space="preserve">evised the structure </w:t>
      </w:r>
      <w:r>
        <w:rPr>
          <w:rFonts w:asciiTheme="minorHAnsi" w:hAnsiTheme="minorHAnsi" w:cstheme="minorHAnsi"/>
          <w:color w:val="222222"/>
        </w:rPr>
        <w:t xml:space="preserve">and </w:t>
      </w:r>
      <w:r w:rsidR="005A3D7B">
        <w:rPr>
          <w:rFonts w:asciiTheme="minorHAnsi" w:hAnsiTheme="minorHAnsi" w:cstheme="minorHAnsi"/>
          <w:color w:val="222222"/>
        </w:rPr>
        <w:t>will share</w:t>
      </w:r>
      <w:r>
        <w:rPr>
          <w:rFonts w:asciiTheme="minorHAnsi" w:hAnsiTheme="minorHAnsi" w:cstheme="minorHAnsi"/>
          <w:color w:val="222222"/>
        </w:rPr>
        <w:t xml:space="preserve"> it </w:t>
      </w:r>
      <w:r w:rsidR="005A3D7B">
        <w:rPr>
          <w:rFonts w:asciiTheme="minorHAnsi" w:hAnsiTheme="minorHAnsi" w:cstheme="minorHAnsi"/>
          <w:color w:val="222222"/>
        </w:rPr>
        <w:t>with PD committee soon</w:t>
      </w:r>
      <w:r>
        <w:rPr>
          <w:rFonts w:asciiTheme="minorHAnsi" w:hAnsiTheme="minorHAnsi" w:cstheme="minorHAnsi"/>
          <w:color w:val="222222"/>
        </w:rPr>
        <w:t>. There was a question asking if we will map</w:t>
      </w:r>
      <w:r w:rsidR="005A3D7B">
        <w:rPr>
          <w:rFonts w:asciiTheme="minorHAnsi" w:hAnsiTheme="minorHAnsi" w:cstheme="minorHAnsi"/>
          <w:color w:val="222222"/>
        </w:rPr>
        <w:t xml:space="preserve"> the topics in a particular order so </w:t>
      </w:r>
      <w:r>
        <w:rPr>
          <w:rFonts w:asciiTheme="minorHAnsi" w:hAnsiTheme="minorHAnsi" w:cstheme="minorHAnsi"/>
          <w:color w:val="222222"/>
        </w:rPr>
        <w:t xml:space="preserve">all programs are on the same topic at the same time; </w:t>
      </w:r>
      <w:proofErr w:type="gramStart"/>
      <w:r>
        <w:rPr>
          <w:rFonts w:asciiTheme="minorHAnsi" w:hAnsiTheme="minorHAnsi" w:cstheme="minorHAnsi"/>
          <w:color w:val="222222"/>
        </w:rPr>
        <w:t>so</w:t>
      </w:r>
      <w:proofErr w:type="gramEnd"/>
      <w:r>
        <w:rPr>
          <w:rFonts w:asciiTheme="minorHAnsi" w:hAnsiTheme="minorHAnsi" w:cstheme="minorHAnsi"/>
          <w:color w:val="222222"/>
        </w:rPr>
        <w:t xml:space="preserve"> </w:t>
      </w:r>
      <w:r w:rsidR="005A3D7B">
        <w:rPr>
          <w:rFonts w:asciiTheme="minorHAnsi" w:hAnsiTheme="minorHAnsi" w:cstheme="minorHAnsi"/>
          <w:color w:val="222222"/>
        </w:rPr>
        <w:t xml:space="preserve">we can link up Meet the Mentors and Journal Clubs </w:t>
      </w:r>
      <w:r>
        <w:rPr>
          <w:rFonts w:asciiTheme="minorHAnsi" w:hAnsiTheme="minorHAnsi" w:cstheme="minorHAnsi"/>
          <w:color w:val="222222"/>
        </w:rPr>
        <w:t>topics – that may come somewhere down the line.</w:t>
      </w:r>
    </w:p>
    <w:p w14:paraId="2C1BF83A" w14:textId="77777777" w:rsidR="005A3D7B" w:rsidRPr="00E52553" w:rsidRDefault="005A3D7B" w:rsidP="005A3D7B">
      <w:pPr>
        <w:pStyle w:val="ListParagraph"/>
        <w:ind w:left="1440"/>
        <w:rPr>
          <w:rFonts w:asciiTheme="minorHAnsi" w:hAnsiTheme="minorHAnsi" w:cstheme="minorHAnsi"/>
          <w:color w:val="222222"/>
        </w:rPr>
      </w:pPr>
    </w:p>
    <w:p w14:paraId="28D6EA1B" w14:textId="73630B60" w:rsidR="00DF4BA0" w:rsidRDefault="00DF4BA0" w:rsidP="00E214E9">
      <w:pPr>
        <w:pStyle w:val="ListParagraph"/>
        <w:numPr>
          <w:ilvl w:val="1"/>
          <w:numId w:val="6"/>
        </w:numPr>
        <w:rPr>
          <w:rFonts w:asciiTheme="minorHAnsi" w:hAnsiTheme="minorHAnsi" w:cstheme="minorHAnsi"/>
          <w:color w:val="222222"/>
        </w:rPr>
      </w:pPr>
      <w:r w:rsidRPr="00E52553">
        <w:rPr>
          <w:rFonts w:asciiTheme="minorHAnsi" w:hAnsiTheme="minorHAnsi" w:cstheme="minorHAnsi"/>
          <w:color w:val="222222"/>
        </w:rPr>
        <w:t>Match Issues</w:t>
      </w:r>
      <w:r w:rsidR="005A3D7B">
        <w:rPr>
          <w:rFonts w:asciiTheme="minorHAnsi" w:hAnsiTheme="minorHAnsi" w:cstheme="minorHAnsi"/>
          <w:color w:val="222222"/>
        </w:rPr>
        <w:br/>
      </w:r>
      <w:r w:rsidR="00087738">
        <w:rPr>
          <w:rFonts w:asciiTheme="minorHAnsi" w:hAnsiTheme="minorHAnsi" w:cstheme="minorHAnsi"/>
          <w:color w:val="222222"/>
        </w:rPr>
        <w:t>A s</w:t>
      </w:r>
      <w:r w:rsidR="005A3D7B">
        <w:rPr>
          <w:rFonts w:asciiTheme="minorHAnsi" w:hAnsiTheme="minorHAnsi" w:cstheme="minorHAnsi"/>
          <w:color w:val="222222"/>
        </w:rPr>
        <w:t xml:space="preserve">ubgroup met to discuss </w:t>
      </w:r>
      <w:r w:rsidR="00087738">
        <w:rPr>
          <w:rFonts w:asciiTheme="minorHAnsi" w:hAnsiTheme="minorHAnsi" w:cstheme="minorHAnsi"/>
          <w:color w:val="222222"/>
        </w:rPr>
        <w:t xml:space="preserve">the </w:t>
      </w:r>
      <w:r w:rsidR="005A3D7B">
        <w:rPr>
          <w:rFonts w:asciiTheme="minorHAnsi" w:hAnsiTheme="minorHAnsi" w:cstheme="minorHAnsi"/>
          <w:color w:val="222222"/>
        </w:rPr>
        <w:t>issues</w:t>
      </w:r>
      <w:r w:rsidR="00087738">
        <w:rPr>
          <w:rFonts w:asciiTheme="minorHAnsi" w:hAnsiTheme="minorHAnsi" w:cstheme="minorHAnsi"/>
          <w:color w:val="222222"/>
        </w:rPr>
        <w:t xml:space="preserve"> with the application and match process.  The group</w:t>
      </w:r>
      <w:r w:rsidR="005A3D7B">
        <w:rPr>
          <w:rFonts w:asciiTheme="minorHAnsi" w:hAnsiTheme="minorHAnsi" w:cstheme="minorHAnsi"/>
          <w:color w:val="222222"/>
        </w:rPr>
        <w:t xml:space="preserve"> tried to </w:t>
      </w:r>
      <w:r w:rsidR="00087738">
        <w:rPr>
          <w:rFonts w:asciiTheme="minorHAnsi" w:hAnsiTheme="minorHAnsi" w:cstheme="minorHAnsi"/>
          <w:color w:val="222222"/>
        </w:rPr>
        <w:t xml:space="preserve">evaluate things from </w:t>
      </w:r>
      <w:r w:rsidR="005A3D7B">
        <w:rPr>
          <w:rFonts w:asciiTheme="minorHAnsi" w:hAnsiTheme="minorHAnsi" w:cstheme="minorHAnsi"/>
          <w:color w:val="222222"/>
        </w:rPr>
        <w:t xml:space="preserve">the fellows’ perspective instead of from the program perspective. We are developing a list of questions to survey </w:t>
      </w:r>
      <w:r w:rsidR="0036244D">
        <w:rPr>
          <w:rFonts w:asciiTheme="minorHAnsi" w:hAnsiTheme="minorHAnsi" w:cstheme="minorHAnsi"/>
          <w:color w:val="222222"/>
        </w:rPr>
        <w:t xml:space="preserve">fellows who have been through the match process to see what </w:t>
      </w:r>
      <w:r w:rsidR="005A3D7B">
        <w:rPr>
          <w:rFonts w:asciiTheme="minorHAnsi" w:hAnsiTheme="minorHAnsi" w:cstheme="minorHAnsi"/>
          <w:color w:val="222222"/>
        </w:rPr>
        <w:t xml:space="preserve">their experience </w:t>
      </w:r>
      <w:r w:rsidR="0036244D">
        <w:rPr>
          <w:rFonts w:asciiTheme="minorHAnsi" w:hAnsiTheme="minorHAnsi" w:cstheme="minorHAnsi"/>
          <w:color w:val="222222"/>
        </w:rPr>
        <w:t xml:space="preserve">was while </w:t>
      </w:r>
      <w:r w:rsidR="005A3D7B">
        <w:rPr>
          <w:rFonts w:asciiTheme="minorHAnsi" w:hAnsiTheme="minorHAnsi" w:cstheme="minorHAnsi"/>
          <w:color w:val="222222"/>
        </w:rPr>
        <w:t xml:space="preserve">applying for </w:t>
      </w:r>
      <w:r w:rsidR="00087738">
        <w:rPr>
          <w:rFonts w:asciiTheme="minorHAnsi" w:hAnsiTheme="minorHAnsi" w:cstheme="minorHAnsi"/>
          <w:color w:val="222222"/>
        </w:rPr>
        <w:t xml:space="preserve">the ACS </w:t>
      </w:r>
      <w:r w:rsidR="005A3D7B">
        <w:rPr>
          <w:rFonts w:asciiTheme="minorHAnsi" w:hAnsiTheme="minorHAnsi" w:cstheme="minorHAnsi"/>
          <w:color w:val="222222"/>
        </w:rPr>
        <w:t>fellowship</w:t>
      </w:r>
      <w:r w:rsidR="00087738">
        <w:rPr>
          <w:rFonts w:asciiTheme="minorHAnsi" w:hAnsiTheme="minorHAnsi" w:cstheme="minorHAnsi"/>
          <w:color w:val="222222"/>
        </w:rPr>
        <w:t>.</w:t>
      </w:r>
    </w:p>
    <w:p w14:paraId="61A5510B" w14:textId="77777777" w:rsidR="005A3D7B" w:rsidRDefault="005A3D7B" w:rsidP="005A3D7B">
      <w:pPr>
        <w:pStyle w:val="ListParagraph"/>
        <w:ind w:left="1440"/>
        <w:rPr>
          <w:rFonts w:asciiTheme="minorHAnsi" w:hAnsiTheme="minorHAnsi" w:cstheme="minorHAnsi"/>
          <w:color w:val="222222"/>
        </w:rPr>
      </w:pPr>
    </w:p>
    <w:p w14:paraId="5F80CBED" w14:textId="5D584FDB" w:rsidR="000D0D5D" w:rsidRDefault="000D0D5D" w:rsidP="00E214E9">
      <w:pPr>
        <w:pStyle w:val="ListParagraph"/>
        <w:numPr>
          <w:ilvl w:val="1"/>
          <w:numId w:val="6"/>
        </w:numPr>
        <w:rPr>
          <w:rFonts w:asciiTheme="minorHAnsi" w:hAnsiTheme="minorHAnsi" w:cstheme="minorHAnsi"/>
          <w:color w:val="222222"/>
        </w:rPr>
      </w:pPr>
      <w:proofErr w:type="spellStart"/>
      <w:r>
        <w:rPr>
          <w:rFonts w:asciiTheme="minorHAnsi" w:hAnsiTheme="minorHAnsi" w:cstheme="minorHAnsi"/>
          <w:color w:val="222222"/>
        </w:rPr>
        <w:t>Caselog</w:t>
      </w:r>
      <w:proofErr w:type="spellEnd"/>
      <w:r>
        <w:rPr>
          <w:rFonts w:asciiTheme="minorHAnsi" w:hAnsiTheme="minorHAnsi" w:cstheme="minorHAnsi"/>
          <w:color w:val="222222"/>
        </w:rPr>
        <w:t xml:space="preserve"> Revisions</w:t>
      </w:r>
    </w:p>
    <w:p w14:paraId="3473193C" w14:textId="085A0F8A" w:rsidR="0036244D" w:rsidRPr="0036244D" w:rsidRDefault="00087738" w:rsidP="0036244D">
      <w:pPr>
        <w:ind w:left="1440"/>
        <w:rPr>
          <w:rFonts w:asciiTheme="minorHAnsi" w:hAnsiTheme="minorHAnsi" w:cstheme="minorHAnsi"/>
          <w:color w:val="222222"/>
        </w:rPr>
      </w:pPr>
      <w:r>
        <w:rPr>
          <w:rFonts w:asciiTheme="minorHAnsi" w:hAnsiTheme="minorHAnsi" w:cstheme="minorHAnsi"/>
          <w:color w:val="222222"/>
        </w:rPr>
        <w:t xml:space="preserve">We are looking for a couple volunteers to review and evaluate a few questions from fellows on where to properly code particular procedures.  We may also ask these volunteers to look at the </w:t>
      </w:r>
      <w:proofErr w:type="spellStart"/>
      <w:r>
        <w:rPr>
          <w:rFonts w:asciiTheme="minorHAnsi" w:hAnsiTheme="minorHAnsi" w:cstheme="minorHAnsi"/>
          <w:color w:val="222222"/>
        </w:rPr>
        <w:t>caselog</w:t>
      </w:r>
      <w:proofErr w:type="spellEnd"/>
      <w:r>
        <w:rPr>
          <w:rFonts w:asciiTheme="minorHAnsi" w:hAnsiTheme="minorHAnsi" w:cstheme="minorHAnsi"/>
          <w:color w:val="222222"/>
        </w:rPr>
        <w:t xml:space="preserve"> system </w:t>
      </w:r>
      <w:proofErr w:type="gramStart"/>
      <w:r>
        <w:rPr>
          <w:rFonts w:asciiTheme="minorHAnsi" w:hAnsiTheme="minorHAnsi" w:cstheme="minorHAnsi"/>
          <w:color w:val="222222"/>
        </w:rPr>
        <w:t>overall, now that</w:t>
      </w:r>
      <w:proofErr w:type="gramEnd"/>
      <w:r>
        <w:rPr>
          <w:rFonts w:asciiTheme="minorHAnsi" w:hAnsiTheme="minorHAnsi" w:cstheme="minorHAnsi"/>
          <w:color w:val="222222"/>
        </w:rPr>
        <w:t xml:space="preserve"> we have been using if for three years.</w:t>
      </w:r>
    </w:p>
    <w:p w14:paraId="1635DCA0" w14:textId="77777777" w:rsidR="005A3D7B" w:rsidRPr="005A3D7B" w:rsidRDefault="005A3D7B" w:rsidP="005A3D7B">
      <w:pPr>
        <w:rPr>
          <w:rFonts w:asciiTheme="minorHAnsi" w:hAnsiTheme="minorHAnsi" w:cstheme="minorHAnsi"/>
          <w:color w:val="222222"/>
        </w:rPr>
      </w:pPr>
    </w:p>
    <w:p w14:paraId="10C165A3" w14:textId="641D6CBC" w:rsidR="00087738" w:rsidRDefault="007B4F5C" w:rsidP="00087738">
      <w:pPr>
        <w:pStyle w:val="ListParagraph"/>
        <w:numPr>
          <w:ilvl w:val="1"/>
          <w:numId w:val="6"/>
        </w:numPr>
        <w:rPr>
          <w:rFonts w:asciiTheme="minorHAnsi" w:hAnsiTheme="minorHAnsi" w:cstheme="minorHAnsi"/>
          <w:color w:val="222222"/>
        </w:rPr>
      </w:pPr>
      <w:r>
        <w:rPr>
          <w:rFonts w:asciiTheme="minorHAnsi" w:hAnsiTheme="minorHAnsi" w:cstheme="minorHAnsi"/>
          <w:color w:val="222222"/>
        </w:rPr>
        <w:t>PD/APD/PC section of AAST Website</w:t>
      </w:r>
      <w:r w:rsidR="00087738">
        <w:rPr>
          <w:rFonts w:asciiTheme="minorHAnsi" w:hAnsiTheme="minorHAnsi" w:cstheme="minorHAnsi"/>
          <w:color w:val="222222"/>
        </w:rPr>
        <w:br/>
        <w:t xml:space="preserve">The Acute Care Surgery tab of the AAST website has been overhauled.  The previous content was rather generic.  It has now been updated to address the needs of programs based on questions received from program directors and program coordinators.  The PD/PC and Fellow/Fellow Education sections are restricted – you will need to log in </w:t>
      </w:r>
      <w:proofErr w:type="gramStart"/>
      <w:r w:rsidR="00087738">
        <w:rPr>
          <w:rFonts w:asciiTheme="minorHAnsi" w:hAnsiTheme="minorHAnsi" w:cstheme="minorHAnsi"/>
          <w:color w:val="222222"/>
        </w:rPr>
        <w:t>in order to</w:t>
      </w:r>
      <w:proofErr w:type="gramEnd"/>
      <w:r w:rsidR="00087738">
        <w:rPr>
          <w:rFonts w:asciiTheme="minorHAnsi" w:hAnsiTheme="minorHAnsi" w:cstheme="minorHAnsi"/>
          <w:color w:val="222222"/>
        </w:rPr>
        <w:t xml:space="preserve"> access these pages.  All PDs/APDs/PCs and Fellows have been given permissions on their already existing logins. If you are having difficulty logging in, please contact Bridget </w:t>
      </w:r>
      <w:proofErr w:type="spellStart"/>
      <w:r w:rsidR="00087738">
        <w:rPr>
          <w:rFonts w:asciiTheme="minorHAnsi" w:hAnsiTheme="minorHAnsi" w:cstheme="minorHAnsi"/>
          <w:color w:val="222222"/>
        </w:rPr>
        <w:t>Lindbloom</w:t>
      </w:r>
      <w:proofErr w:type="spellEnd"/>
      <w:r w:rsidR="00087738">
        <w:rPr>
          <w:rFonts w:asciiTheme="minorHAnsi" w:hAnsiTheme="minorHAnsi" w:cstheme="minorHAnsi"/>
          <w:color w:val="222222"/>
        </w:rPr>
        <w:t xml:space="preserve">.  Please let Bridget know if there is any information missing or if you have suggestions for additional content to include on these pages. </w:t>
      </w:r>
    </w:p>
    <w:p w14:paraId="7CE8CE60" w14:textId="4579F344" w:rsidR="00087738" w:rsidRPr="00087738" w:rsidRDefault="00087738" w:rsidP="00087738">
      <w:pPr>
        <w:pStyle w:val="ListParagraph"/>
        <w:ind w:left="1440"/>
        <w:rPr>
          <w:rFonts w:asciiTheme="minorHAnsi" w:hAnsiTheme="minorHAnsi" w:cstheme="minorHAnsi"/>
          <w:color w:val="222222"/>
        </w:rPr>
      </w:pPr>
      <w:r>
        <w:rPr>
          <w:rFonts w:asciiTheme="minorHAnsi" w:hAnsiTheme="minorHAnsi" w:cstheme="minorHAnsi"/>
          <w:color w:val="222222"/>
        </w:rPr>
        <w:br/>
      </w:r>
      <w:r w:rsidRPr="00063F61">
        <w:rPr>
          <w:rFonts w:asciiTheme="minorHAnsi" w:hAnsiTheme="minorHAnsi" w:cstheme="minorHAnsi"/>
          <w:b/>
          <w:bCs/>
          <w:color w:val="222222"/>
        </w:rPr>
        <w:t>**Please send your Program Spotlight or Program Introductory power point slides for inclusion on the Approved Sites page.</w:t>
      </w:r>
      <w:r>
        <w:rPr>
          <w:rFonts w:asciiTheme="minorHAnsi" w:hAnsiTheme="minorHAnsi" w:cstheme="minorHAnsi"/>
          <w:color w:val="222222"/>
        </w:rPr>
        <w:t xml:space="preserve">  We would like to push this page to applicants so they can learn more about our programs before they apply. </w:t>
      </w:r>
    </w:p>
    <w:p w14:paraId="2FFB1BEC" w14:textId="77777777" w:rsidR="00043A03" w:rsidRPr="000D0D5D" w:rsidRDefault="00043A03" w:rsidP="000D0D5D">
      <w:pPr>
        <w:rPr>
          <w:rFonts w:asciiTheme="minorHAnsi" w:hAnsiTheme="minorHAnsi" w:cstheme="minorHAnsi"/>
          <w:color w:val="222222"/>
        </w:rPr>
      </w:pPr>
    </w:p>
    <w:p w14:paraId="69F01E04" w14:textId="2CE7AF70" w:rsidR="00DB586C" w:rsidRDefault="00DB586C" w:rsidP="00AD29F8">
      <w:pPr>
        <w:pStyle w:val="ListParagraph"/>
        <w:numPr>
          <w:ilvl w:val="0"/>
          <w:numId w:val="6"/>
        </w:numPr>
        <w:rPr>
          <w:rFonts w:asciiTheme="minorHAnsi" w:hAnsiTheme="minorHAnsi" w:cstheme="minorHAnsi"/>
          <w:color w:val="222222"/>
        </w:rPr>
      </w:pPr>
      <w:r>
        <w:rPr>
          <w:rFonts w:asciiTheme="minorHAnsi" w:hAnsiTheme="minorHAnsi" w:cstheme="minorHAnsi"/>
          <w:color w:val="222222"/>
        </w:rPr>
        <w:lastRenderedPageBreak/>
        <w:t xml:space="preserve">Program Spotlight – </w:t>
      </w:r>
      <w:r w:rsidR="002E68F3">
        <w:rPr>
          <w:rFonts w:asciiTheme="minorHAnsi" w:hAnsiTheme="minorHAnsi" w:cstheme="minorHAnsi"/>
          <w:color w:val="222222"/>
        </w:rPr>
        <w:t xml:space="preserve">UCSF, Ron </w:t>
      </w:r>
      <w:proofErr w:type="spellStart"/>
      <w:r w:rsidR="002E68F3">
        <w:rPr>
          <w:rFonts w:asciiTheme="minorHAnsi" w:hAnsiTheme="minorHAnsi" w:cstheme="minorHAnsi"/>
          <w:color w:val="222222"/>
        </w:rPr>
        <w:t>Tesoriero</w:t>
      </w:r>
      <w:proofErr w:type="spellEnd"/>
    </w:p>
    <w:p w14:paraId="26726FF7" w14:textId="02D8BB26" w:rsidR="00063F61" w:rsidRDefault="00063F61" w:rsidP="00D650B2">
      <w:pPr>
        <w:pStyle w:val="ListParagraph"/>
        <w:ind w:left="540"/>
        <w:rPr>
          <w:rFonts w:asciiTheme="minorHAnsi" w:hAnsiTheme="minorHAnsi" w:cstheme="minorHAnsi"/>
          <w:color w:val="222222"/>
        </w:rPr>
      </w:pPr>
      <w:r>
        <w:rPr>
          <w:rFonts w:asciiTheme="minorHAnsi" w:hAnsiTheme="minorHAnsi" w:cstheme="minorHAnsi"/>
          <w:color w:val="222222"/>
        </w:rPr>
        <w:t>SCC fellowship began in 1999; SCC/Trauma Fellowship in 2001; ACS Fellowship in 2020</w:t>
      </w:r>
    </w:p>
    <w:p w14:paraId="6DDBCCE4" w14:textId="18E44999" w:rsidR="00063F61" w:rsidRDefault="00063F61" w:rsidP="00D650B2">
      <w:pPr>
        <w:pStyle w:val="ListParagraph"/>
        <w:ind w:left="540"/>
        <w:rPr>
          <w:rFonts w:asciiTheme="minorHAnsi" w:hAnsiTheme="minorHAnsi" w:cstheme="minorHAnsi"/>
          <w:color w:val="222222"/>
        </w:rPr>
      </w:pPr>
      <w:r>
        <w:rPr>
          <w:rFonts w:asciiTheme="minorHAnsi" w:hAnsiTheme="minorHAnsi" w:cstheme="minorHAnsi"/>
          <w:color w:val="222222"/>
        </w:rPr>
        <w:t>Faculty at two facilities – ZSFG and UCSF</w:t>
      </w:r>
    </w:p>
    <w:p w14:paraId="4F2B068C" w14:textId="027257A4" w:rsidR="00063F61" w:rsidRDefault="00063F61" w:rsidP="00D650B2">
      <w:pPr>
        <w:pStyle w:val="ListParagraph"/>
        <w:ind w:left="540"/>
        <w:rPr>
          <w:rFonts w:asciiTheme="minorHAnsi" w:hAnsiTheme="minorHAnsi" w:cstheme="minorHAnsi"/>
          <w:color w:val="222222"/>
        </w:rPr>
      </w:pPr>
      <w:proofErr w:type="gramStart"/>
      <w:r>
        <w:rPr>
          <w:rFonts w:asciiTheme="minorHAnsi" w:hAnsiTheme="minorHAnsi" w:cstheme="minorHAnsi"/>
          <w:color w:val="222222"/>
        </w:rPr>
        <w:t>Sub Specialty</w:t>
      </w:r>
      <w:proofErr w:type="gramEnd"/>
      <w:r>
        <w:rPr>
          <w:rFonts w:asciiTheme="minorHAnsi" w:hAnsiTheme="minorHAnsi" w:cstheme="minorHAnsi"/>
          <w:color w:val="222222"/>
        </w:rPr>
        <w:t xml:space="preserve"> Faculty include vascular, thoracic, colorectal, surgical oncology, general surgery (MIS) and breast surgery</w:t>
      </w:r>
    </w:p>
    <w:p w14:paraId="3C846306" w14:textId="239FA2F4" w:rsidR="00063F61" w:rsidRDefault="00063F61" w:rsidP="00D650B2">
      <w:pPr>
        <w:pStyle w:val="ListParagraph"/>
        <w:ind w:left="540"/>
        <w:rPr>
          <w:rFonts w:asciiTheme="minorHAnsi" w:hAnsiTheme="minorHAnsi" w:cstheme="minorHAnsi"/>
          <w:color w:val="222222"/>
        </w:rPr>
      </w:pPr>
      <w:r>
        <w:rPr>
          <w:rFonts w:asciiTheme="minorHAnsi" w:hAnsiTheme="minorHAnsi" w:cstheme="minorHAnsi"/>
          <w:color w:val="222222"/>
        </w:rPr>
        <w:t xml:space="preserve">ZSFG Critical Care faculty also include anesthesia critical care and neuro critical care. </w:t>
      </w:r>
    </w:p>
    <w:p w14:paraId="2F128F2B" w14:textId="0803B385" w:rsidR="00063F61" w:rsidRDefault="00063F61" w:rsidP="00063F61">
      <w:pPr>
        <w:pStyle w:val="ListParagraph"/>
        <w:ind w:left="540"/>
        <w:rPr>
          <w:rFonts w:asciiTheme="minorHAnsi" w:hAnsiTheme="minorHAnsi" w:cstheme="minorHAnsi"/>
          <w:color w:val="222222"/>
        </w:rPr>
      </w:pPr>
      <w:r>
        <w:rPr>
          <w:rFonts w:asciiTheme="minorHAnsi" w:hAnsiTheme="minorHAnsi" w:cstheme="minorHAnsi"/>
          <w:color w:val="222222"/>
        </w:rPr>
        <w:t xml:space="preserve">New hospital built in 2016 to modernize </w:t>
      </w:r>
      <w:proofErr w:type="gramStart"/>
      <w:r>
        <w:rPr>
          <w:rFonts w:asciiTheme="minorHAnsi" w:hAnsiTheme="minorHAnsi" w:cstheme="minorHAnsi"/>
          <w:color w:val="222222"/>
        </w:rPr>
        <w:t>facilities</w:t>
      </w:r>
      <w:proofErr w:type="gramEnd"/>
    </w:p>
    <w:p w14:paraId="295024CA" w14:textId="1B4C9977" w:rsidR="005F302D" w:rsidRPr="00D20A49" w:rsidRDefault="00063F61" w:rsidP="00D20A49">
      <w:pPr>
        <w:pStyle w:val="ListParagraph"/>
        <w:ind w:left="540"/>
        <w:rPr>
          <w:rFonts w:asciiTheme="minorHAnsi" w:hAnsiTheme="minorHAnsi" w:cstheme="minorHAnsi"/>
          <w:color w:val="222222"/>
        </w:rPr>
        <w:sectPr w:rsidR="005F302D" w:rsidRPr="00D20A49" w:rsidSect="00D24987">
          <w:type w:val="continuous"/>
          <w:pgSz w:w="12240" w:h="15840"/>
          <w:pgMar w:top="720" w:right="1440" w:bottom="288" w:left="1440" w:header="720" w:footer="720" w:gutter="0"/>
          <w:cols w:space="720"/>
          <w:docGrid w:linePitch="360"/>
        </w:sectPr>
      </w:pPr>
      <w:r>
        <w:rPr>
          <w:rFonts w:asciiTheme="minorHAnsi" w:hAnsiTheme="minorHAnsi" w:cstheme="minorHAnsi"/>
          <w:color w:val="222222"/>
        </w:rPr>
        <w:t>No helipa</w:t>
      </w:r>
      <w:r w:rsidR="00D20A49">
        <w:rPr>
          <w:rFonts w:asciiTheme="minorHAnsi" w:hAnsiTheme="minorHAnsi" w:cstheme="minorHAnsi"/>
          <w:color w:val="222222"/>
        </w:rPr>
        <w:t>d</w:t>
      </w:r>
    </w:p>
    <w:p w14:paraId="2666B27C" w14:textId="77777777" w:rsidR="005F302D" w:rsidRPr="00D20A49" w:rsidRDefault="005F302D" w:rsidP="00D20A49">
      <w:pPr>
        <w:rPr>
          <w:rFonts w:asciiTheme="minorHAnsi" w:hAnsiTheme="minorHAnsi" w:cstheme="minorHAnsi"/>
          <w:color w:val="222222"/>
        </w:rPr>
      </w:pPr>
    </w:p>
    <w:p w14:paraId="65447648" w14:textId="77777777" w:rsidR="005F302D" w:rsidRPr="00D20A49" w:rsidRDefault="005F302D" w:rsidP="00D20A49">
      <w:pPr>
        <w:rPr>
          <w:rFonts w:asciiTheme="minorHAnsi" w:hAnsiTheme="minorHAnsi" w:cstheme="minorHAnsi"/>
          <w:color w:val="222222"/>
        </w:rPr>
      </w:pPr>
    </w:p>
    <w:p w14:paraId="02041CC4" w14:textId="4CDA142A" w:rsidR="00063F61" w:rsidRDefault="00063F61" w:rsidP="00D650B2">
      <w:pPr>
        <w:pStyle w:val="ListParagraph"/>
        <w:ind w:left="540"/>
        <w:rPr>
          <w:rFonts w:asciiTheme="minorHAnsi" w:hAnsiTheme="minorHAnsi" w:cstheme="minorHAnsi"/>
          <w:color w:val="222222"/>
        </w:rPr>
      </w:pPr>
      <w:r>
        <w:rPr>
          <w:rFonts w:asciiTheme="minorHAnsi" w:hAnsiTheme="minorHAnsi" w:cstheme="minorHAnsi"/>
          <w:color w:val="222222"/>
        </w:rPr>
        <w:t>San Francisco General Hospital</w:t>
      </w:r>
    </w:p>
    <w:p w14:paraId="055022B3" w14:textId="6092633E" w:rsidR="00063F61" w:rsidRDefault="00063F61" w:rsidP="00063F61">
      <w:pPr>
        <w:pStyle w:val="ListParagraph"/>
        <w:numPr>
          <w:ilvl w:val="0"/>
          <w:numId w:val="8"/>
        </w:numPr>
        <w:rPr>
          <w:rFonts w:asciiTheme="minorHAnsi" w:hAnsiTheme="minorHAnsi" w:cstheme="minorHAnsi"/>
          <w:color w:val="222222"/>
        </w:rPr>
      </w:pPr>
      <w:r>
        <w:rPr>
          <w:rFonts w:asciiTheme="minorHAnsi" w:hAnsiTheme="minorHAnsi" w:cstheme="minorHAnsi"/>
          <w:color w:val="222222"/>
        </w:rPr>
        <w:t>397 hospital beds</w:t>
      </w:r>
    </w:p>
    <w:p w14:paraId="1139C949" w14:textId="3549BD9E" w:rsidR="00063F61" w:rsidRDefault="00063F61" w:rsidP="00063F61">
      <w:pPr>
        <w:pStyle w:val="ListParagraph"/>
        <w:numPr>
          <w:ilvl w:val="0"/>
          <w:numId w:val="8"/>
        </w:numPr>
        <w:rPr>
          <w:rFonts w:asciiTheme="minorHAnsi" w:hAnsiTheme="minorHAnsi" w:cstheme="minorHAnsi"/>
          <w:color w:val="222222"/>
        </w:rPr>
      </w:pPr>
      <w:r>
        <w:rPr>
          <w:rFonts w:asciiTheme="minorHAnsi" w:hAnsiTheme="minorHAnsi" w:cstheme="minorHAnsi"/>
          <w:color w:val="222222"/>
        </w:rPr>
        <w:t>Annual ED visits = 58,583</w:t>
      </w:r>
    </w:p>
    <w:p w14:paraId="2C2FB8B7" w14:textId="25DAE654" w:rsidR="00063F61" w:rsidRDefault="00063F61" w:rsidP="00063F61">
      <w:pPr>
        <w:pStyle w:val="ListParagraph"/>
        <w:numPr>
          <w:ilvl w:val="0"/>
          <w:numId w:val="8"/>
        </w:numPr>
        <w:rPr>
          <w:rFonts w:asciiTheme="minorHAnsi" w:hAnsiTheme="minorHAnsi" w:cstheme="minorHAnsi"/>
          <w:color w:val="222222"/>
        </w:rPr>
      </w:pPr>
      <w:r>
        <w:rPr>
          <w:rFonts w:asciiTheme="minorHAnsi" w:hAnsiTheme="minorHAnsi" w:cstheme="minorHAnsi"/>
          <w:color w:val="222222"/>
        </w:rPr>
        <w:t>Total Trauma activations = 2, 682</w:t>
      </w:r>
    </w:p>
    <w:p w14:paraId="38672D66" w14:textId="77777777" w:rsidR="00D20A49" w:rsidRDefault="00063F61" w:rsidP="00D20A49">
      <w:pPr>
        <w:pStyle w:val="ListParagraph"/>
        <w:numPr>
          <w:ilvl w:val="0"/>
          <w:numId w:val="8"/>
        </w:numPr>
        <w:rPr>
          <w:rFonts w:asciiTheme="minorHAnsi" w:hAnsiTheme="minorHAnsi" w:cstheme="minorHAnsi"/>
          <w:color w:val="222222"/>
        </w:rPr>
      </w:pPr>
      <w:r>
        <w:rPr>
          <w:rFonts w:asciiTheme="minorHAnsi" w:hAnsiTheme="minorHAnsi" w:cstheme="minorHAnsi"/>
          <w:color w:val="222222"/>
        </w:rPr>
        <w:t>Trauma Laparotomies = 94</w:t>
      </w:r>
    </w:p>
    <w:p w14:paraId="2AE2B820" w14:textId="339A1011" w:rsidR="00063F61" w:rsidRPr="00D20A49" w:rsidRDefault="00063F61" w:rsidP="00D20A49">
      <w:pPr>
        <w:pStyle w:val="ListParagraph"/>
        <w:numPr>
          <w:ilvl w:val="0"/>
          <w:numId w:val="8"/>
        </w:numPr>
        <w:rPr>
          <w:rFonts w:asciiTheme="minorHAnsi" w:hAnsiTheme="minorHAnsi" w:cstheme="minorHAnsi"/>
          <w:color w:val="222222"/>
        </w:rPr>
      </w:pPr>
      <w:r w:rsidRPr="00D20A49">
        <w:rPr>
          <w:rFonts w:asciiTheme="minorHAnsi" w:hAnsiTheme="minorHAnsi" w:cstheme="minorHAnsi"/>
          <w:color w:val="222222"/>
        </w:rPr>
        <w:t>Trauma thoracotomies = 35</w:t>
      </w:r>
    </w:p>
    <w:p w14:paraId="193F24E6" w14:textId="77777777" w:rsidR="005F302D" w:rsidRDefault="00063F61" w:rsidP="005F302D">
      <w:pPr>
        <w:pStyle w:val="ListParagraph"/>
        <w:numPr>
          <w:ilvl w:val="0"/>
          <w:numId w:val="8"/>
        </w:numPr>
        <w:rPr>
          <w:rFonts w:asciiTheme="minorHAnsi" w:hAnsiTheme="minorHAnsi" w:cstheme="minorHAnsi"/>
          <w:color w:val="222222"/>
        </w:rPr>
      </w:pPr>
      <w:r>
        <w:rPr>
          <w:rFonts w:asciiTheme="minorHAnsi" w:hAnsiTheme="minorHAnsi" w:cstheme="minorHAnsi"/>
          <w:color w:val="222222"/>
        </w:rPr>
        <w:t>EGS laparotomies = 157</w:t>
      </w:r>
      <w:r w:rsidR="005F302D">
        <w:rPr>
          <w:rFonts w:asciiTheme="minorHAnsi" w:hAnsiTheme="minorHAnsi" w:cstheme="minorHAnsi"/>
          <w:color w:val="222222"/>
        </w:rPr>
        <w:br/>
      </w:r>
    </w:p>
    <w:p w14:paraId="29195897" w14:textId="77777777" w:rsidR="00D20A49" w:rsidRDefault="00D20A49" w:rsidP="00D20A49">
      <w:pPr>
        <w:rPr>
          <w:rFonts w:asciiTheme="minorHAnsi" w:hAnsiTheme="minorHAnsi" w:cstheme="minorHAnsi"/>
          <w:color w:val="222222"/>
        </w:rPr>
      </w:pPr>
    </w:p>
    <w:p w14:paraId="37D3ACAA" w14:textId="77777777" w:rsidR="00D20A49" w:rsidRDefault="00D20A49" w:rsidP="00D20A49">
      <w:pPr>
        <w:rPr>
          <w:rFonts w:asciiTheme="minorHAnsi" w:hAnsiTheme="minorHAnsi" w:cstheme="minorHAnsi"/>
          <w:color w:val="222222"/>
        </w:rPr>
      </w:pPr>
    </w:p>
    <w:p w14:paraId="13D2BD53" w14:textId="77777777" w:rsidR="00D20A49" w:rsidRDefault="00D20A49" w:rsidP="00D20A49">
      <w:pPr>
        <w:rPr>
          <w:rFonts w:asciiTheme="minorHAnsi" w:hAnsiTheme="minorHAnsi" w:cstheme="minorHAnsi"/>
          <w:color w:val="222222"/>
        </w:rPr>
      </w:pPr>
    </w:p>
    <w:p w14:paraId="56167E11" w14:textId="3C67C7EB" w:rsidR="00D20A49" w:rsidRDefault="00D20A49" w:rsidP="00D20A49">
      <w:pPr>
        <w:rPr>
          <w:rFonts w:asciiTheme="minorHAnsi" w:hAnsiTheme="minorHAnsi" w:cstheme="minorHAnsi"/>
          <w:color w:val="222222"/>
        </w:rPr>
      </w:pPr>
      <w:r>
        <w:rPr>
          <w:rFonts w:asciiTheme="minorHAnsi" w:hAnsiTheme="minorHAnsi" w:cstheme="minorHAnsi"/>
          <w:color w:val="222222"/>
        </w:rPr>
        <w:t>UCSF-Parnassus Campus</w:t>
      </w:r>
    </w:p>
    <w:p w14:paraId="6EA079CD" w14:textId="0FA96571" w:rsidR="00D20A49" w:rsidRDefault="00D20A49" w:rsidP="00D20A49">
      <w:pPr>
        <w:pStyle w:val="ListParagraph"/>
        <w:numPr>
          <w:ilvl w:val="0"/>
          <w:numId w:val="20"/>
        </w:numPr>
        <w:rPr>
          <w:rFonts w:asciiTheme="minorHAnsi" w:hAnsiTheme="minorHAnsi" w:cstheme="minorHAnsi"/>
          <w:color w:val="222222"/>
        </w:rPr>
      </w:pPr>
      <w:r>
        <w:rPr>
          <w:rFonts w:asciiTheme="minorHAnsi" w:hAnsiTheme="minorHAnsi" w:cstheme="minorHAnsi"/>
          <w:color w:val="222222"/>
        </w:rPr>
        <w:t xml:space="preserve">600 hospital beds </w:t>
      </w:r>
    </w:p>
    <w:p w14:paraId="144B13A5" w14:textId="3C309B71" w:rsidR="00D20A49" w:rsidRDefault="00D20A49" w:rsidP="00D20A49">
      <w:pPr>
        <w:pStyle w:val="ListParagraph"/>
        <w:numPr>
          <w:ilvl w:val="1"/>
          <w:numId w:val="20"/>
        </w:numPr>
        <w:ind w:left="720"/>
        <w:rPr>
          <w:rFonts w:asciiTheme="minorHAnsi" w:hAnsiTheme="minorHAnsi" w:cstheme="minorHAnsi"/>
          <w:color w:val="222222"/>
        </w:rPr>
      </w:pPr>
      <w:r>
        <w:rPr>
          <w:rFonts w:asciiTheme="minorHAnsi" w:hAnsiTheme="minorHAnsi" w:cstheme="minorHAnsi"/>
          <w:color w:val="222222"/>
        </w:rPr>
        <w:t>86 ICU</w:t>
      </w:r>
    </w:p>
    <w:p w14:paraId="28F906A2" w14:textId="0F0CB5EF" w:rsidR="00D20A49" w:rsidRDefault="00D20A49" w:rsidP="00D20A49">
      <w:pPr>
        <w:pStyle w:val="ListParagraph"/>
        <w:numPr>
          <w:ilvl w:val="1"/>
          <w:numId w:val="20"/>
        </w:numPr>
        <w:ind w:left="720"/>
        <w:rPr>
          <w:rFonts w:asciiTheme="minorHAnsi" w:hAnsiTheme="minorHAnsi" w:cstheme="minorHAnsi"/>
          <w:color w:val="222222"/>
        </w:rPr>
      </w:pPr>
      <w:r>
        <w:rPr>
          <w:rFonts w:asciiTheme="minorHAnsi" w:hAnsiTheme="minorHAnsi" w:cstheme="minorHAnsi"/>
          <w:color w:val="222222"/>
        </w:rPr>
        <w:t>16 SICU</w:t>
      </w:r>
    </w:p>
    <w:p w14:paraId="6F66B010" w14:textId="72417519" w:rsidR="00D20A49" w:rsidRDefault="00D20A49" w:rsidP="00D20A49">
      <w:pPr>
        <w:pStyle w:val="ListParagraph"/>
        <w:numPr>
          <w:ilvl w:val="0"/>
          <w:numId w:val="20"/>
        </w:numPr>
        <w:rPr>
          <w:rFonts w:asciiTheme="minorHAnsi" w:hAnsiTheme="minorHAnsi" w:cstheme="minorHAnsi"/>
          <w:color w:val="222222"/>
        </w:rPr>
      </w:pPr>
      <w:r>
        <w:rPr>
          <w:rFonts w:asciiTheme="minorHAnsi" w:hAnsiTheme="minorHAnsi" w:cstheme="minorHAnsi"/>
          <w:color w:val="222222"/>
        </w:rPr>
        <w:t>Annual ED visits = 40,616</w:t>
      </w:r>
    </w:p>
    <w:p w14:paraId="3DE5DDF1" w14:textId="79800CF0" w:rsidR="00D20A49" w:rsidRPr="00D20A49" w:rsidRDefault="00D20A49" w:rsidP="00D20A49">
      <w:pPr>
        <w:pStyle w:val="ListParagraph"/>
        <w:numPr>
          <w:ilvl w:val="0"/>
          <w:numId w:val="20"/>
        </w:numPr>
        <w:rPr>
          <w:rFonts w:asciiTheme="minorHAnsi" w:hAnsiTheme="minorHAnsi" w:cstheme="minorHAnsi"/>
          <w:color w:val="222222"/>
        </w:rPr>
      </w:pPr>
      <w:r>
        <w:rPr>
          <w:rFonts w:asciiTheme="minorHAnsi" w:hAnsiTheme="minorHAnsi" w:cstheme="minorHAnsi"/>
          <w:color w:val="222222"/>
        </w:rPr>
        <w:t>EGS Laparotomies = 280</w:t>
      </w:r>
    </w:p>
    <w:p w14:paraId="133C7C91" w14:textId="77777777" w:rsidR="00D20A49" w:rsidRDefault="00D20A49" w:rsidP="00D20A49">
      <w:pPr>
        <w:rPr>
          <w:rFonts w:asciiTheme="minorHAnsi" w:hAnsiTheme="minorHAnsi" w:cstheme="minorHAnsi"/>
          <w:color w:val="222222"/>
        </w:rPr>
      </w:pPr>
    </w:p>
    <w:p w14:paraId="59F79012" w14:textId="77777777" w:rsidR="00D20A49" w:rsidRDefault="00D20A49" w:rsidP="00D20A49">
      <w:pPr>
        <w:rPr>
          <w:rFonts w:asciiTheme="minorHAnsi" w:hAnsiTheme="minorHAnsi" w:cstheme="minorHAnsi"/>
          <w:color w:val="222222"/>
        </w:rPr>
      </w:pPr>
    </w:p>
    <w:p w14:paraId="187298D1" w14:textId="77777777" w:rsidR="00D20A49" w:rsidRDefault="00D20A49" w:rsidP="00D20A49">
      <w:pPr>
        <w:rPr>
          <w:rFonts w:asciiTheme="minorHAnsi" w:hAnsiTheme="minorHAnsi" w:cstheme="minorHAnsi"/>
          <w:color w:val="222222"/>
        </w:rPr>
      </w:pPr>
    </w:p>
    <w:p w14:paraId="38A47799" w14:textId="77777777" w:rsidR="00D20A49" w:rsidRDefault="00D20A49" w:rsidP="00D20A49">
      <w:pPr>
        <w:rPr>
          <w:rFonts w:asciiTheme="minorHAnsi" w:hAnsiTheme="minorHAnsi" w:cstheme="minorHAnsi"/>
          <w:color w:val="222222"/>
        </w:rPr>
      </w:pPr>
    </w:p>
    <w:p w14:paraId="7280937A" w14:textId="77777777" w:rsidR="00D20A49" w:rsidRDefault="00D20A49" w:rsidP="00D20A49">
      <w:pPr>
        <w:rPr>
          <w:rFonts w:asciiTheme="minorHAnsi" w:hAnsiTheme="minorHAnsi" w:cstheme="minorHAnsi"/>
          <w:color w:val="222222"/>
        </w:rPr>
      </w:pPr>
    </w:p>
    <w:p w14:paraId="17332143" w14:textId="77777777" w:rsidR="00D20A49" w:rsidRPr="00D20A49" w:rsidRDefault="00D20A49" w:rsidP="00D20A49">
      <w:pPr>
        <w:rPr>
          <w:rFonts w:asciiTheme="minorHAnsi" w:hAnsiTheme="minorHAnsi" w:cstheme="minorHAnsi"/>
          <w:color w:val="222222"/>
        </w:rPr>
      </w:pPr>
    </w:p>
    <w:p w14:paraId="40869AEB" w14:textId="3AB05114" w:rsidR="00063F61" w:rsidRPr="005F302D" w:rsidRDefault="00063F61" w:rsidP="005F302D">
      <w:pPr>
        <w:rPr>
          <w:rFonts w:asciiTheme="minorHAnsi" w:hAnsiTheme="minorHAnsi" w:cstheme="minorHAnsi"/>
          <w:color w:val="222222"/>
        </w:rPr>
      </w:pPr>
    </w:p>
    <w:p w14:paraId="1E343FE0" w14:textId="19234AC1" w:rsidR="00063F61" w:rsidRDefault="00063F61" w:rsidP="00D20A49">
      <w:pPr>
        <w:pStyle w:val="ListParagraph"/>
        <w:ind w:left="360"/>
        <w:rPr>
          <w:rFonts w:asciiTheme="minorHAnsi" w:hAnsiTheme="minorHAnsi" w:cstheme="minorHAnsi"/>
          <w:color w:val="222222"/>
        </w:rPr>
      </w:pPr>
    </w:p>
    <w:p w14:paraId="2BDFED86" w14:textId="77777777" w:rsidR="00063F61" w:rsidRDefault="00063F61" w:rsidP="00063F61">
      <w:pPr>
        <w:ind w:left="540"/>
        <w:rPr>
          <w:rFonts w:asciiTheme="minorHAnsi" w:hAnsiTheme="minorHAnsi" w:cstheme="minorHAnsi"/>
          <w:color w:val="222222"/>
        </w:rPr>
      </w:pPr>
    </w:p>
    <w:p w14:paraId="682F9281" w14:textId="77777777" w:rsidR="005F302D" w:rsidRDefault="005F302D" w:rsidP="00063F61">
      <w:pPr>
        <w:ind w:left="540"/>
        <w:rPr>
          <w:rFonts w:asciiTheme="minorHAnsi" w:hAnsiTheme="minorHAnsi" w:cstheme="minorHAnsi"/>
          <w:color w:val="222222"/>
        </w:rPr>
      </w:pPr>
    </w:p>
    <w:p w14:paraId="195F910B" w14:textId="77777777" w:rsidR="005F302D" w:rsidRDefault="005F302D" w:rsidP="00063F61">
      <w:pPr>
        <w:ind w:left="540"/>
        <w:rPr>
          <w:rFonts w:asciiTheme="minorHAnsi" w:hAnsiTheme="minorHAnsi" w:cstheme="minorHAnsi"/>
          <w:color w:val="222222"/>
        </w:rPr>
      </w:pPr>
    </w:p>
    <w:p w14:paraId="3B47AE9E" w14:textId="5A25C2B5" w:rsidR="005F302D" w:rsidRDefault="00D20A49" w:rsidP="00D20A49">
      <w:pPr>
        <w:rPr>
          <w:rFonts w:asciiTheme="minorHAnsi" w:hAnsiTheme="minorHAnsi" w:cstheme="minorHAnsi"/>
          <w:color w:val="222222"/>
        </w:rPr>
      </w:pPr>
      <w:r>
        <w:rPr>
          <w:rFonts w:asciiTheme="minorHAnsi" w:hAnsiTheme="minorHAnsi" w:cstheme="minorHAnsi"/>
          <w:color w:val="222222"/>
        </w:rPr>
        <w:t>CPMC – Van Ness Campus</w:t>
      </w:r>
    </w:p>
    <w:p w14:paraId="4DF1691A" w14:textId="4A525868" w:rsidR="00D20A49" w:rsidRDefault="00D20A49" w:rsidP="00D20A49">
      <w:pPr>
        <w:pStyle w:val="ListParagraph"/>
        <w:numPr>
          <w:ilvl w:val="0"/>
          <w:numId w:val="21"/>
        </w:numPr>
        <w:rPr>
          <w:rFonts w:asciiTheme="minorHAnsi" w:hAnsiTheme="minorHAnsi" w:cstheme="minorHAnsi"/>
          <w:color w:val="222222"/>
        </w:rPr>
      </w:pPr>
      <w:r>
        <w:rPr>
          <w:rFonts w:asciiTheme="minorHAnsi" w:hAnsiTheme="minorHAnsi" w:cstheme="minorHAnsi"/>
          <w:color w:val="222222"/>
        </w:rPr>
        <w:t>282 hospital beds</w:t>
      </w:r>
    </w:p>
    <w:p w14:paraId="79785D1B" w14:textId="74171A26" w:rsidR="00D20A49" w:rsidRDefault="00D20A49" w:rsidP="00D20A49">
      <w:pPr>
        <w:pStyle w:val="ListParagraph"/>
        <w:numPr>
          <w:ilvl w:val="0"/>
          <w:numId w:val="21"/>
        </w:numPr>
        <w:rPr>
          <w:rFonts w:asciiTheme="minorHAnsi" w:hAnsiTheme="minorHAnsi" w:cstheme="minorHAnsi"/>
          <w:color w:val="222222"/>
        </w:rPr>
      </w:pPr>
      <w:r>
        <w:rPr>
          <w:rFonts w:asciiTheme="minorHAnsi" w:hAnsiTheme="minorHAnsi" w:cstheme="minorHAnsi"/>
          <w:color w:val="222222"/>
        </w:rPr>
        <w:t>Annual surgical volume</w:t>
      </w:r>
    </w:p>
    <w:p w14:paraId="51F80E21" w14:textId="1AF995EE" w:rsidR="00D20A49" w:rsidRDefault="00D20A49" w:rsidP="00D20A49">
      <w:pPr>
        <w:pStyle w:val="ListParagraph"/>
        <w:numPr>
          <w:ilvl w:val="1"/>
          <w:numId w:val="21"/>
        </w:numPr>
        <w:ind w:left="720"/>
        <w:rPr>
          <w:rFonts w:asciiTheme="minorHAnsi" w:hAnsiTheme="minorHAnsi" w:cstheme="minorHAnsi"/>
          <w:color w:val="222222"/>
        </w:rPr>
      </w:pPr>
      <w:r>
        <w:rPr>
          <w:rFonts w:asciiTheme="minorHAnsi" w:hAnsiTheme="minorHAnsi" w:cstheme="minorHAnsi"/>
          <w:color w:val="222222"/>
        </w:rPr>
        <w:t>Liver transplant = 75</w:t>
      </w:r>
    </w:p>
    <w:p w14:paraId="485BEE45" w14:textId="10980759" w:rsidR="00D20A49" w:rsidRDefault="00D20A49" w:rsidP="00D20A49">
      <w:pPr>
        <w:pStyle w:val="ListParagraph"/>
        <w:numPr>
          <w:ilvl w:val="1"/>
          <w:numId w:val="21"/>
        </w:numPr>
        <w:ind w:left="720"/>
        <w:rPr>
          <w:rFonts w:asciiTheme="minorHAnsi" w:hAnsiTheme="minorHAnsi" w:cstheme="minorHAnsi"/>
          <w:color w:val="222222"/>
        </w:rPr>
      </w:pPr>
      <w:r>
        <w:rPr>
          <w:rFonts w:asciiTheme="minorHAnsi" w:hAnsiTheme="minorHAnsi" w:cstheme="minorHAnsi"/>
          <w:color w:val="222222"/>
        </w:rPr>
        <w:t>Renal transplant = 200</w:t>
      </w:r>
    </w:p>
    <w:p w14:paraId="4FC74C21" w14:textId="298F683B" w:rsidR="00D20A49" w:rsidRDefault="00D20A49" w:rsidP="00D20A49">
      <w:pPr>
        <w:pStyle w:val="ListParagraph"/>
        <w:numPr>
          <w:ilvl w:val="1"/>
          <w:numId w:val="21"/>
        </w:numPr>
        <w:ind w:left="720"/>
        <w:rPr>
          <w:rFonts w:asciiTheme="minorHAnsi" w:hAnsiTheme="minorHAnsi" w:cstheme="minorHAnsi"/>
          <w:color w:val="222222"/>
        </w:rPr>
      </w:pPr>
      <w:r>
        <w:rPr>
          <w:rFonts w:asciiTheme="minorHAnsi" w:hAnsiTheme="minorHAnsi" w:cstheme="minorHAnsi"/>
          <w:color w:val="222222"/>
        </w:rPr>
        <w:t>Hepatectomy = 50</w:t>
      </w:r>
    </w:p>
    <w:p w14:paraId="3E863ED1" w14:textId="785B067C" w:rsidR="00D20A49" w:rsidRPr="00D20A49" w:rsidRDefault="00D20A49" w:rsidP="00D20A49">
      <w:pPr>
        <w:pStyle w:val="ListParagraph"/>
        <w:numPr>
          <w:ilvl w:val="1"/>
          <w:numId w:val="21"/>
        </w:numPr>
        <w:ind w:left="720"/>
        <w:rPr>
          <w:rFonts w:asciiTheme="minorHAnsi" w:hAnsiTheme="minorHAnsi" w:cstheme="minorHAnsi"/>
          <w:color w:val="222222"/>
        </w:rPr>
      </w:pPr>
      <w:r>
        <w:rPr>
          <w:rFonts w:asciiTheme="minorHAnsi" w:hAnsiTheme="minorHAnsi" w:cstheme="minorHAnsi"/>
          <w:color w:val="222222"/>
        </w:rPr>
        <w:t>Pancreatectomy = 50</w:t>
      </w:r>
    </w:p>
    <w:p w14:paraId="2D4508C6" w14:textId="77777777" w:rsidR="005F302D" w:rsidRDefault="005F302D" w:rsidP="00063F61">
      <w:pPr>
        <w:ind w:left="540"/>
        <w:rPr>
          <w:rFonts w:asciiTheme="minorHAnsi" w:hAnsiTheme="minorHAnsi" w:cstheme="minorHAnsi"/>
          <w:color w:val="222222"/>
        </w:rPr>
      </w:pPr>
    </w:p>
    <w:p w14:paraId="42E636B4" w14:textId="77777777" w:rsidR="005F302D" w:rsidRDefault="005F302D" w:rsidP="00063F61">
      <w:pPr>
        <w:ind w:left="540"/>
        <w:rPr>
          <w:rFonts w:asciiTheme="minorHAnsi" w:hAnsiTheme="minorHAnsi" w:cstheme="minorHAnsi"/>
          <w:color w:val="222222"/>
        </w:rPr>
      </w:pPr>
    </w:p>
    <w:p w14:paraId="5EB34AE6" w14:textId="5714CE30" w:rsidR="00063F61" w:rsidRDefault="00063F61" w:rsidP="00D20A49">
      <w:pPr>
        <w:pStyle w:val="ListParagraph"/>
        <w:ind w:left="360"/>
        <w:rPr>
          <w:rFonts w:asciiTheme="minorHAnsi" w:hAnsiTheme="minorHAnsi" w:cstheme="minorHAnsi"/>
          <w:color w:val="222222"/>
        </w:rPr>
      </w:pPr>
    </w:p>
    <w:p w14:paraId="7B62ED3B" w14:textId="5436ED1D" w:rsidR="00063F61" w:rsidRDefault="00063F61" w:rsidP="00D20A49">
      <w:pPr>
        <w:pStyle w:val="ListParagraph"/>
        <w:ind w:left="630"/>
        <w:rPr>
          <w:rFonts w:asciiTheme="minorHAnsi" w:hAnsiTheme="minorHAnsi" w:cstheme="minorHAnsi"/>
          <w:color w:val="222222"/>
        </w:rPr>
      </w:pPr>
    </w:p>
    <w:p w14:paraId="04F252A4" w14:textId="56AC2731" w:rsidR="00063F61" w:rsidRDefault="00063F61" w:rsidP="00D20A49">
      <w:pPr>
        <w:pStyle w:val="ListParagraph"/>
        <w:ind w:left="630"/>
        <w:rPr>
          <w:rFonts w:asciiTheme="minorHAnsi" w:hAnsiTheme="minorHAnsi" w:cstheme="minorHAnsi"/>
          <w:color w:val="222222"/>
        </w:rPr>
      </w:pPr>
    </w:p>
    <w:p w14:paraId="14BA2774" w14:textId="25686110" w:rsidR="00063F61" w:rsidRPr="00063F61" w:rsidRDefault="00063F61" w:rsidP="00D20A49">
      <w:pPr>
        <w:pStyle w:val="ListParagraph"/>
        <w:ind w:left="630"/>
        <w:rPr>
          <w:rFonts w:asciiTheme="minorHAnsi" w:hAnsiTheme="minorHAnsi" w:cstheme="minorHAnsi"/>
          <w:color w:val="222222"/>
        </w:rPr>
      </w:pPr>
    </w:p>
    <w:p w14:paraId="02A02F1B" w14:textId="77777777" w:rsidR="005F302D" w:rsidRPr="00D20A49" w:rsidRDefault="005F302D" w:rsidP="00D20A49">
      <w:pPr>
        <w:rPr>
          <w:rFonts w:asciiTheme="minorHAnsi" w:hAnsiTheme="minorHAnsi" w:cstheme="minorHAnsi"/>
          <w:color w:val="222222"/>
        </w:rPr>
        <w:sectPr w:rsidR="005F302D" w:rsidRPr="00D20A49" w:rsidSect="00D24987">
          <w:type w:val="continuous"/>
          <w:pgSz w:w="12240" w:h="15840"/>
          <w:pgMar w:top="720" w:right="720" w:bottom="720" w:left="720" w:header="720" w:footer="720" w:gutter="0"/>
          <w:cols w:num="3" w:space="720"/>
          <w:docGrid w:linePitch="360"/>
        </w:sectPr>
      </w:pPr>
    </w:p>
    <w:p w14:paraId="67C6A1DB" w14:textId="15A75435" w:rsidR="00063F61" w:rsidRDefault="00063F61" w:rsidP="00D650B2">
      <w:pPr>
        <w:pStyle w:val="ListParagraph"/>
        <w:ind w:left="540"/>
        <w:rPr>
          <w:rFonts w:asciiTheme="minorHAnsi" w:hAnsiTheme="minorHAnsi" w:cstheme="minorHAnsi"/>
          <w:color w:val="222222"/>
        </w:rPr>
      </w:pPr>
      <w:r>
        <w:rPr>
          <w:rFonts w:asciiTheme="minorHAnsi" w:hAnsiTheme="minorHAnsi" w:cstheme="minorHAnsi"/>
          <w:color w:val="222222"/>
        </w:rPr>
        <w:t>SCC Clinical Rotations</w:t>
      </w:r>
    </w:p>
    <w:p w14:paraId="34A224AA" w14:textId="532B8504" w:rsidR="00063F61" w:rsidRDefault="00063F61" w:rsidP="00D650B2">
      <w:pPr>
        <w:pStyle w:val="ListParagraph"/>
        <w:ind w:left="540"/>
        <w:rPr>
          <w:rFonts w:asciiTheme="minorHAnsi" w:hAnsiTheme="minorHAnsi" w:cstheme="minorHAnsi"/>
          <w:color w:val="222222"/>
        </w:rPr>
      </w:pPr>
      <w:r>
        <w:rPr>
          <w:rFonts w:asciiTheme="minorHAnsi" w:hAnsiTheme="minorHAnsi" w:cstheme="minorHAnsi"/>
          <w:color w:val="222222"/>
        </w:rPr>
        <w:t>ZSFGH</w:t>
      </w:r>
    </w:p>
    <w:p w14:paraId="1641303E" w14:textId="01A4A342" w:rsidR="00063F61" w:rsidRDefault="00063F61" w:rsidP="00063F61">
      <w:pPr>
        <w:pStyle w:val="ListParagraph"/>
        <w:numPr>
          <w:ilvl w:val="0"/>
          <w:numId w:val="11"/>
        </w:numPr>
        <w:rPr>
          <w:rFonts w:asciiTheme="minorHAnsi" w:hAnsiTheme="minorHAnsi" w:cstheme="minorHAnsi"/>
          <w:color w:val="222222"/>
        </w:rPr>
      </w:pPr>
      <w:r>
        <w:rPr>
          <w:rFonts w:asciiTheme="minorHAnsi" w:hAnsiTheme="minorHAnsi" w:cstheme="minorHAnsi"/>
          <w:color w:val="222222"/>
        </w:rPr>
        <w:t xml:space="preserve">SICU = 7 </w:t>
      </w:r>
      <w:proofErr w:type="spellStart"/>
      <w:r>
        <w:rPr>
          <w:rFonts w:asciiTheme="minorHAnsi" w:hAnsiTheme="minorHAnsi" w:cstheme="minorHAnsi"/>
          <w:color w:val="222222"/>
        </w:rPr>
        <w:t>mos</w:t>
      </w:r>
      <w:proofErr w:type="spellEnd"/>
    </w:p>
    <w:p w14:paraId="40078D6F" w14:textId="4755C2CA" w:rsidR="00063F61" w:rsidRDefault="00063F61" w:rsidP="00063F61">
      <w:pPr>
        <w:pStyle w:val="ListParagraph"/>
        <w:numPr>
          <w:ilvl w:val="0"/>
          <w:numId w:val="11"/>
        </w:numPr>
        <w:rPr>
          <w:rFonts w:asciiTheme="minorHAnsi" w:hAnsiTheme="minorHAnsi" w:cstheme="minorHAnsi"/>
          <w:color w:val="222222"/>
        </w:rPr>
      </w:pPr>
      <w:r>
        <w:rPr>
          <w:rFonts w:asciiTheme="minorHAnsi" w:hAnsiTheme="minorHAnsi" w:cstheme="minorHAnsi"/>
          <w:color w:val="222222"/>
        </w:rPr>
        <w:t xml:space="preserve">Trauma/ACS = 1 </w:t>
      </w:r>
      <w:proofErr w:type="spellStart"/>
      <w:r>
        <w:rPr>
          <w:rFonts w:asciiTheme="minorHAnsi" w:hAnsiTheme="minorHAnsi" w:cstheme="minorHAnsi"/>
          <w:color w:val="222222"/>
        </w:rPr>
        <w:t>mo</w:t>
      </w:r>
      <w:proofErr w:type="spellEnd"/>
    </w:p>
    <w:p w14:paraId="6EA44B80" w14:textId="0EE3F627" w:rsidR="00063F61" w:rsidRDefault="00063F61" w:rsidP="00063F61">
      <w:pPr>
        <w:pStyle w:val="ListParagraph"/>
        <w:numPr>
          <w:ilvl w:val="0"/>
          <w:numId w:val="11"/>
        </w:numPr>
        <w:rPr>
          <w:rFonts w:asciiTheme="minorHAnsi" w:hAnsiTheme="minorHAnsi" w:cstheme="minorHAnsi"/>
          <w:color w:val="222222"/>
        </w:rPr>
      </w:pPr>
      <w:r>
        <w:rPr>
          <w:rFonts w:asciiTheme="minorHAnsi" w:hAnsiTheme="minorHAnsi" w:cstheme="minorHAnsi"/>
          <w:color w:val="222222"/>
        </w:rPr>
        <w:t>Trauma/ACS Call SFGH = 3/</w:t>
      </w:r>
      <w:proofErr w:type="spellStart"/>
      <w:r>
        <w:rPr>
          <w:rFonts w:asciiTheme="minorHAnsi" w:hAnsiTheme="minorHAnsi" w:cstheme="minorHAnsi"/>
          <w:color w:val="222222"/>
        </w:rPr>
        <w:t>mo</w:t>
      </w:r>
      <w:proofErr w:type="spellEnd"/>
    </w:p>
    <w:p w14:paraId="3A8E200F" w14:textId="601F64DD" w:rsidR="00063F61" w:rsidRDefault="00063F61" w:rsidP="00063F61">
      <w:pPr>
        <w:ind w:left="540"/>
        <w:rPr>
          <w:rFonts w:asciiTheme="minorHAnsi" w:hAnsiTheme="minorHAnsi" w:cstheme="minorHAnsi"/>
          <w:color w:val="222222"/>
        </w:rPr>
      </w:pPr>
      <w:r>
        <w:rPr>
          <w:rFonts w:asciiTheme="minorHAnsi" w:hAnsiTheme="minorHAnsi" w:cstheme="minorHAnsi"/>
          <w:color w:val="222222"/>
        </w:rPr>
        <w:t>UCSF Parnassus</w:t>
      </w:r>
    </w:p>
    <w:p w14:paraId="12417471" w14:textId="4134404F" w:rsidR="00063F61" w:rsidRDefault="00063F61" w:rsidP="00063F61">
      <w:pPr>
        <w:pStyle w:val="ListParagraph"/>
        <w:numPr>
          <w:ilvl w:val="0"/>
          <w:numId w:val="12"/>
        </w:numPr>
        <w:rPr>
          <w:rFonts w:asciiTheme="minorHAnsi" w:hAnsiTheme="minorHAnsi" w:cstheme="minorHAnsi"/>
          <w:color w:val="222222"/>
        </w:rPr>
      </w:pPr>
      <w:r>
        <w:rPr>
          <w:rFonts w:asciiTheme="minorHAnsi" w:hAnsiTheme="minorHAnsi" w:cstheme="minorHAnsi"/>
          <w:color w:val="222222"/>
        </w:rPr>
        <w:t xml:space="preserve">SICU = 1 </w:t>
      </w:r>
      <w:proofErr w:type="spellStart"/>
      <w:r>
        <w:rPr>
          <w:rFonts w:asciiTheme="minorHAnsi" w:hAnsiTheme="minorHAnsi" w:cstheme="minorHAnsi"/>
          <w:color w:val="222222"/>
        </w:rPr>
        <w:t>mo</w:t>
      </w:r>
      <w:proofErr w:type="spellEnd"/>
    </w:p>
    <w:p w14:paraId="658418B2" w14:textId="0C93E048" w:rsidR="00063F61" w:rsidRDefault="00063F61" w:rsidP="00063F61">
      <w:pPr>
        <w:pStyle w:val="ListParagraph"/>
        <w:numPr>
          <w:ilvl w:val="0"/>
          <w:numId w:val="12"/>
        </w:numPr>
        <w:rPr>
          <w:rFonts w:asciiTheme="minorHAnsi" w:hAnsiTheme="minorHAnsi" w:cstheme="minorHAnsi"/>
          <w:color w:val="222222"/>
        </w:rPr>
      </w:pPr>
      <w:r>
        <w:rPr>
          <w:rFonts w:asciiTheme="minorHAnsi" w:hAnsiTheme="minorHAnsi" w:cstheme="minorHAnsi"/>
          <w:color w:val="222222"/>
        </w:rPr>
        <w:t xml:space="preserve">CSICU = 1 </w:t>
      </w:r>
      <w:proofErr w:type="spellStart"/>
      <w:r>
        <w:rPr>
          <w:rFonts w:asciiTheme="minorHAnsi" w:hAnsiTheme="minorHAnsi" w:cstheme="minorHAnsi"/>
          <w:color w:val="222222"/>
        </w:rPr>
        <w:t>mo</w:t>
      </w:r>
      <w:proofErr w:type="spellEnd"/>
    </w:p>
    <w:p w14:paraId="15E56B27" w14:textId="1987BABB" w:rsidR="00063F61" w:rsidRDefault="00063F61" w:rsidP="00063F61">
      <w:pPr>
        <w:pStyle w:val="ListParagraph"/>
        <w:numPr>
          <w:ilvl w:val="0"/>
          <w:numId w:val="12"/>
        </w:numPr>
        <w:rPr>
          <w:rFonts w:asciiTheme="minorHAnsi" w:hAnsiTheme="minorHAnsi" w:cstheme="minorHAnsi"/>
          <w:color w:val="222222"/>
        </w:rPr>
      </w:pPr>
      <w:r>
        <w:rPr>
          <w:rFonts w:asciiTheme="minorHAnsi" w:hAnsiTheme="minorHAnsi" w:cstheme="minorHAnsi"/>
          <w:color w:val="222222"/>
        </w:rPr>
        <w:t xml:space="preserve">Thoracic = 1 </w:t>
      </w:r>
      <w:proofErr w:type="spellStart"/>
      <w:r>
        <w:rPr>
          <w:rFonts w:asciiTheme="minorHAnsi" w:hAnsiTheme="minorHAnsi" w:cstheme="minorHAnsi"/>
          <w:color w:val="222222"/>
        </w:rPr>
        <w:t>mo</w:t>
      </w:r>
      <w:proofErr w:type="spellEnd"/>
    </w:p>
    <w:p w14:paraId="0E349F4C" w14:textId="4C6EA88D" w:rsidR="00063F61" w:rsidRDefault="00063F61" w:rsidP="00063F61">
      <w:pPr>
        <w:ind w:left="540"/>
        <w:rPr>
          <w:rFonts w:asciiTheme="minorHAnsi" w:hAnsiTheme="minorHAnsi" w:cstheme="minorHAnsi"/>
          <w:color w:val="222222"/>
        </w:rPr>
      </w:pPr>
      <w:r>
        <w:rPr>
          <w:rFonts w:asciiTheme="minorHAnsi" w:hAnsiTheme="minorHAnsi" w:cstheme="minorHAnsi"/>
          <w:color w:val="222222"/>
        </w:rPr>
        <w:t>CMPM</w:t>
      </w:r>
    </w:p>
    <w:p w14:paraId="0FA74213" w14:textId="2B029998" w:rsidR="00063F61" w:rsidRDefault="00063F61" w:rsidP="00063F61">
      <w:pPr>
        <w:pStyle w:val="ListParagraph"/>
        <w:numPr>
          <w:ilvl w:val="0"/>
          <w:numId w:val="13"/>
        </w:numPr>
        <w:rPr>
          <w:rFonts w:asciiTheme="minorHAnsi" w:hAnsiTheme="minorHAnsi" w:cstheme="minorHAnsi"/>
          <w:color w:val="222222"/>
        </w:rPr>
      </w:pPr>
      <w:r>
        <w:rPr>
          <w:rFonts w:asciiTheme="minorHAnsi" w:hAnsiTheme="minorHAnsi" w:cstheme="minorHAnsi"/>
          <w:color w:val="222222"/>
        </w:rPr>
        <w:t xml:space="preserve">HBP Surgery = 1 </w:t>
      </w:r>
      <w:proofErr w:type="spellStart"/>
      <w:r>
        <w:rPr>
          <w:rFonts w:asciiTheme="minorHAnsi" w:hAnsiTheme="minorHAnsi" w:cstheme="minorHAnsi"/>
          <w:color w:val="222222"/>
        </w:rPr>
        <w:t>mo</w:t>
      </w:r>
      <w:proofErr w:type="spellEnd"/>
    </w:p>
    <w:p w14:paraId="169B1DFF" w14:textId="77777777" w:rsidR="00063F61" w:rsidRDefault="00063F61" w:rsidP="00063F61">
      <w:pPr>
        <w:rPr>
          <w:rFonts w:asciiTheme="minorHAnsi" w:hAnsiTheme="minorHAnsi" w:cstheme="minorHAnsi"/>
          <w:color w:val="222222"/>
        </w:rPr>
      </w:pPr>
    </w:p>
    <w:p w14:paraId="7267B72C" w14:textId="77777777" w:rsidR="00D20A49" w:rsidRDefault="00D20A49" w:rsidP="00063F61">
      <w:pPr>
        <w:ind w:left="540"/>
        <w:rPr>
          <w:rFonts w:asciiTheme="minorHAnsi" w:hAnsiTheme="minorHAnsi" w:cstheme="minorHAnsi"/>
          <w:color w:val="222222"/>
        </w:rPr>
      </w:pPr>
    </w:p>
    <w:p w14:paraId="45270E65" w14:textId="77777777" w:rsidR="00D20A49" w:rsidRDefault="00D20A49" w:rsidP="00063F61">
      <w:pPr>
        <w:ind w:left="540"/>
        <w:rPr>
          <w:rFonts w:asciiTheme="minorHAnsi" w:hAnsiTheme="minorHAnsi" w:cstheme="minorHAnsi"/>
          <w:color w:val="222222"/>
        </w:rPr>
      </w:pPr>
    </w:p>
    <w:p w14:paraId="3020CCA8" w14:textId="77777777" w:rsidR="00D20A49" w:rsidRDefault="00D20A49" w:rsidP="00063F61">
      <w:pPr>
        <w:ind w:left="540"/>
        <w:rPr>
          <w:rFonts w:asciiTheme="minorHAnsi" w:hAnsiTheme="minorHAnsi" w:cstheme="minorHAnsi"/>
          <w:color w:val="222222"/>
        </w:rPr>
      </w:pPr>
    </w:p>
    <w:p w14:paraId="4D7BA202" w14:textId="77777777" w:rsidR="00D20A49" w:rsidRDefault="00D20A49" w:rsidP="00063F61">
      <w:pPr>
        <w:ind w:left="540"/>
        <w:rPr>
          <w:rFonts w:asciiTheme="minorHAnsi" w:hAnsiTheme="minorHAnsi" w:cstheme="minorHAnsi"/>
          <w:color w:val="222222"/>
        </w:rPr>
      </w:pPr>
    </w:p>
    <w:p w14:paraId="5D170DE6" w14:textId="77777777" w:rsidR="00D20A49" w:rsidRDefault="00D20A49" w:rsidP="00063F61">
      <w:pPr>
        <w:ind w:left="540"/>
        <w:rPr>
          <w:rFonts w:asciiTheme="minorHAnsi" w:hAnsiTheme="minorHAnsi" w:cstheme="minorHAnsi"/>
          <w:color w:val="222222"/>
        </w:rPr>
      </w:pPr>
    </w:p>
    <w:p w14:paraId="17F6D7E3" w14:textId="77777777" w:rsidR="00D20A49" w:rsidRDefault="00D20A49" w:rsidP="00063F61">
      <w:pPr>
        <w:ind w:left="540"/>
        <w:rPr>
          <w:rFonts w:asciiTheme="minorHAnsi" w:hAnsiTheme="minorHAnsi" w:cstheme="minorHAnsi"/>
          <w:color w:val="222222"/>
        </w:rPr>
      </w:pPr>
    </w:p>
    <w:p w14:paraId="7EE51787" w14:textId="1034E619" w:rsidR="00063F61" w:rsidRDefault="00063F61" w:rsidP="009018D5">
      <w:pPr>
        <w:ind w:firstLine="540"/>
        <w:rPr>
          <w:rFonts w:asciiTheme="minorHAnsi" w:hAnsiTheme="minorHAnsi" w:cstheme="minorHAnsi"/>
          <w:color w:val="222222"/>
        </w:rPr>
      </w:pPr>
      <w:r>
        <w:rPr>
          <w:rFonts w:asciiTheme="minorHAnsi" w:hAnsiTheme="minorHAnsi" w:cstheme="minorHAnsi"/>
          <w:color w:val="222222"/>
        </w:rPr>
        <w:t>ACS Clinical Rotations</w:t>
      </w:r>
    </w:p>
    <w:p w14:paraId="2CC79DE0" w14:textId="4FBB46B5" w:rsidR="00063F61" w:rsidRDefault="005F302D" w:rsidP="00063F61">
      <w:pPr>
        <w:ind w:left="540"/>
        <w:rPr>
          <w:rFonts w:asciiTheme="minorHAnsi" w:hAnsiTheme="minorHAnsi" w:cstheme="minorHAnsi"/>
          <w:color w:val="222222"/>
        </w:rPr>
      </w:pPr>
      <w:r>
        <w:rPr>
          <w:rFonts w:asciiTheme="minorHAnsi" w:hAnsiTheme="minorHAnsi" w:cstheme="minorHAnsi"/>
          <w:color w:val="222222"/>
        </w:rPr>
        <w:t>ZSFG</w:t>
      </w:r>
    </w:p>
    <w:p w14:paraId="012B634E" w14:textId="73F506FA" w:rsidR="005F302D" w:rsidRDefault="005F302D" w:rsidP="005F302D">
      <w:pPr>
        <w:pStyle w:val="ListParagraph"/>
        <w:numPr>
          <w:ilvl w:val="0"/>
          <w:numId w:val="13"/>
        </w:numPr>
        <w:rPr>
          <w:rFonts w:asciiTheme="minorHAnsi" w:hAnsiTheme="minorHAnsi" w:cstheme="minorHAnsi"/>
          <w:color w:val="222222"/>
        </w:rPr>
      </w:pPr>
      <w:r>
        <w:rPr>
          <w:rFonts w:asciiTheme="minorHAnsi" w:hAnsiTheme="minorHAnsi" w:cstheme="minorHAnsi"/>
          <w:color w:val="222222"/>
        </w:rPr>
        <w:t>ACS = 22 weeks</w:t>
      </w:r>
    </w:p>
    <w:p w14:paraId="657AC1BD" w14:textId="1C2E06D5" w:rsidR="005F302D" w:rsidRDefault="005F302D" w:rsidP="005F302D">
      <w:pPr>
        <w:pStyle w:val="ListParagraph"/>
        <w:numPr>
          <w:ilvl w:val="0"/>
          <w:numId w:val="13"/>
        </w:numPr>
        <w:rPr>
          <w:rFonts w:asciiTheme="minorHAnsi" w:hAnsiTheme="minorHAnsi" w:cstheme="minorHAnsi"/>
          <w:color w:val="222222"/>
        </w:rPr>
      </w:pPr>
      <w:r>
        <w:rPr>
          <w:rFonts w:asciiTheme="minorHAnsi" w:hAnsiTheme="minorHAnsi" w:cstheme="minorHAnsi"/>
          <w:color w:val="222222"/>
        </w:rPr>
        <w:t>OR Anesthesia = 2 weeks</w:t>
      </w:r>
    </w:p>
    <w:p w14:paraId="32EE2B1D" w14:textId="239D9468" w:rsidR="005F302D" w:rsidRDefault="005F302D" w:rsidP="005F302D">
      <w:pPr>
        <w:pStyle w:val="ListParagraph"/>
        <w:numPr>
          <w:ilvl w:val="0"/>
          <w:numId w:val="13"/>
        </w:numPr>
        <w:rPr>
          <w:rFonts w:asciiTheme="minorHAnsi" w:hAnsiTheme="minorHAnsi" w:cstheme="minorHAnsi"/>
          <w:color w:val="222222"/>
        </w:rPr>
      </w:pPr>
      <w:r>
        <w:rPr>
          <w:rFonts w:asciiTheme="minorHAnsi" w:hAnsiTheme="minorHAnsi" w:cstheme="minorHAnsi"/>
          <w:color w:val="222222"/>
        </w:rPr>
        <w:t>Vascular surgery experiential</w:t>
      </w:r>
    </w:p>
    <w:p w14:paraId="03AA9552" w14:textId="7B5C2E1D" w:rsidR="005F302D" w:rsidRDefault="005F302D" w:rsidP="005F302D">
      <w:pPr>
        <w:ind w:left="540"/>
        <w:rPr>
          <w:rFonts w:asciiTheme="minorHAnsi" w:hAnsiTheme="minorHAnsi" w:cstheme="minorHAnsi"/>
          <w:color w:val="222222"/>
        </w:rPr>
      </w:pPr>
      <w:r>
        <w:rPr>
          <w:rFonts w:asciiTheme="minorHAnsi" w:hAnsiTheme="minorHAnsi" w:cstheme="minorHAnsi"/>
          <w:color w:val="222222"/>
        </w:rPr>
        <w:t>UCSF Parnassus</w:t>
      </w:r>
    </w:p>
    <w:p w14:paraId="3E609FE5" w14:textId="0A8ED2B9" w:rsidR="005F302D" w:rsidRDefault="005F302D" w:rsidP="005F302D">
      <w:pPr>
        <w:pStyle w:val="ListParagraph"/>
        <w:numPr>
          <w:ilvl w:val="0"/>
          <w:numId w:val="14"/>
        </w:numPr>
        <w:rPr>
          <w:rFonts w:asciiTheme="minorHAnsi" w:hAnsiTheme="minorHAnsi" w:cstheme="minorHAnsi"/>
          <w:color w:val="222222"/>
        </w:rPr>
      </w:pPr>
      <w:r>
        <w:rPr>
          <w:rFonts w:asciiTheme="minorHAnsi" w:hAnsiTheme="minorHAnsi" w:cstheme="minorHAnsi"/>
          <w:color w:val="222222"/>
        </w:rPr>
        <w:t>Cardiac surgery experiential</w:t>
      </w:r>
    </w:p>
    <w:p w14:paraId="63727914" w14:textId="3E7F9C1D" w:rsidR="005F302D" w:rsidRDefault="005F302D" w:rsidP="005F302D">
      <w:pPr>
        <w:pStyle w:val="ListParagraph"/>
        <w:numPr>
          <w:ilvl w:val="0"/>
          <w:numId w:val="14"/>
        </w:numPr>
        <w:rPr>
          <w:rFonts w:asciiTheme="minorHAnsi" w:hAnsiTheme="minorHAnsi" w:cstheme="minorHAnsi"/>
          <w:color w:val="222222"/>
        </w:rPr>
      </w:pPr>
      <w:r>
        <w:rPr>
          <w:rFonts w:asciiTheme="minorHAnsi" w:hAnsiTheme="minorHAnsi" w:cstheme="minorHAnsi"/>
          <w:color w:val="222222"/>
        </w:rPr>
        <w:t>Heart/lung procurements experiential</w:t>
      </w:r>
    </w:p>
    <w:p w14:paraId="27667A1B" w14:textId="6A89CA36" w:rsidR="005F302D" w:rsidRDefault="005F302D" w:rsidP="005F302D">
      <w:pPr>
        <w:pStyle w:val="ListParagraph"/>
        <w:numPr>
          <w:ilvl w:val="0"/>
          <w:numId w:val="14"/>
        </w:numPr>
        <w:rPr>
          <w:rFonts w:asciiTheme="minorHAnsi" w:hAnsiTheme="minorHAnsi" w:cstheme="minorHAnsi"/>
          <w:color w:val="222222"/>
        </w:rPr>
      </w:pPr>
      <w:r>
        <w:rPr>
          <w:rFonts w:asciiTheme="minorHAnsi" w:hAnsiTheme="minorHAnsi" w:cstheme="minorHAnsi"/>
          <w:color w:val="222222"/>
        </w:rPr>
        <w:t>Liver/Kidney procurement experiential</w:t>
      </w:r>
    </w:p>
    <w:p w14:paraId="24475BE0" w14:textId="22F4B1F2" w:rsidR="005F302D" w:rsidRDefault="005F302D" w:rsidP="005F302D">
      <w:pPr>
        <w:pStyle w:val="ListParagraph"/>
        <w:numPr>
          <w:ilvl w:val="0"/>
          <w:numId w:val="14"/>
        </w:numPr>
        <w:rPr>
          <w:rFonts w:asciiTheme="minorHAnsi" w:hAnsiTheme="minorHAnsi" w:cstheme="minorHAnsi"/>
          <w:color w:val="222222"/>
        </w:rPr>
      </w:pPr>
      <w:r>
        <w:rPr>
          <w:rFonts w:asciiTheme="minorHAnsi" w:hAnsiTheme="minorHAnsi" w:cstheme="minorHAnsi"/>
          <w:color w:val="222222"/>
        </w:rPr>
        <w:t>Critical care ultrasonography = 2 weeks</w:t>
      </w:r>
    </w:p>
    <w:p w14:paraId="6B01E37A" w14:textId="5E5BEE6E" w:rsidR="005F302D" w:rsidRDefault="005F302D" w:rsidP="005F302D">
      <w:pPr>
        <w:ind w:left="540"/>
        <w:rPr>
          <w:rFonts w:asciiTheme="minorHAnsi" w:hAnsiTheme="minorHAnsi" w:cstheme="minorHAnsi"/>
          <w:color w:val="222222"/>
        </w:rPr>
      </w:pPr>
      <w:r>
        <w:rPr>
          <w:rFonts w:asciiTheme="minorHAnsi" w:hAnsiTheme="minorHAnsi" w:cstheme="minorHAnsi"/>
          <w:color w:val="222222"/>
        </w:rPr>
        <w:t>Available Electives</w:t>
      </w:r>
    </w:p>
    <w:p w14:paraId="5996E3A4" w14:textId="68DE5C92" w:rsidR="005F302D" w:rsidRDefault="005F302D" w:rsidP="005F302D">
      <w:pPr>
        <w:pStyle w:val="ListParagraph"/>
        <w:numPr>
          <w:ilvl w:val="0"/>
          <w:numId w:val="15"/>
        </w:numPr>
        <w:rPr>
          <w:rFonts w:asciiTheme="minorHAnsi" w:hAnsiTheme="minorHAnsi" w:cstheme="minorHAnsi"/>
          <w:color w:val="222222"/>
        </w:rPr>
      </w:pPr>
      <w:r>
        <w:rPr>
          <w:rFonts w:asciiTheme="minorHAnsi" w:hAnsiTheme="minorHAnsi" w:cstheme="minorHAnsi"/>
          <w:color w:val="222222"/>
        </w:rPr>
        <w:t xml:space="preserve">Burn </w:t>
      </w:r>
      <w:proofErr w:type="gramStart"/>
      <w:r>
        <w:rPr>
          <w:rFonts w:asciiTheme="minorHAnsi" w:hAnsiTheme="minorHAnsi" w:cstheme="minorHAnsi"/>
          <w:color w:val="222222"/>
        </w:rPr>
        <w:t>surgery</w:t>
      </w:r>
      <w:proofErr w:type="gramEnd"/>
    </w:p>
    <w:p w14:paraId="4642F0DF" w14:textId="79F8D271" w:rsidR="005F302D" w:rsidRDefault="005F302D" w:rsidP="005F302D">
      <w:pPr>
        <w:pStyle w:val="ListParagraph"/>
        <w:numPr>
          <w:ilvl w:val="0"/>
          <w:numId w:val="15"/>
        </w:numPr>
        <w:rPr>
          <w:rFonts w:asciiTheme="minorHAnsi" w:hAnsiTheme="minorHAnsi" w:cstheme="minorHAnsi"/>
          <w:color w:val="222222"/>
        </w:rPr>
      </w:pPr>
      <w:r>
        <w:rPr>
          <w:rFonts w:asciiTheme="minorHAnsi" w:hAnsiTheme="minorHAnsi" w:cstheme="minorHAnsi"/>
          <w:color w:val="222222"/>
        </w:rPr>
        <w:t>Pediatric trauma</w:t>
      </w:r>
    </w:p>
    <w:p w14:paraId="6AC3E7A9" w14:textId="77777777" w:rsidR="00D20A49" w:rsidRDefault="005F302D" w:rsidP="005F302D">
      <w:pPr>
        <w:pStyle w:val="ListParagraph"/>
        <w:numPr>
          <w:ilvl w:val="0"/>
          <w:numId w:val="15"/>
        </w:numPr>
        <w:rPr>
          <w:rFonts w:asciiTheme="minorHAnsi" w:hAnsiTheme="minorHAnsi" w:cstheme="minorHAnsi"/>
          <w:color w:val="222222"/>
        </w:rPr>
        <w:sectPr w:rsidR="00D20A49" w:rsidSect="00D24987">
          <w:type w:val="continuous"/>
          <w:pgSz w:w="12240" w:h="15840"/>
          <w:pgMar w:top="720" w:right="1440" w:bottom="720" w:left="1440" w:header="720" w:footer="720" w:gutter="0"/>
          <w:cols w:num="2" w:space="720"/>
          <w:docGrid w:linePitch="360"/>
        </w:sectPr>
      </w:pPr>
      <w:r>
        <w:rPr>
          <w:rFonts w:asciiTheme="minorHAnsi" w:hAnsiTheme="minorHAnsi" w:cstheme="minorHAnsi"/>
          <w:color w:val="222222"/>
        </w:rPr>
        <w:t>ECMO</w:t>
      </w:r>
    </w:p>
    <w:p w14:paraId="0BDD041B" w14:textId="139A08BE" w:rsidR="005F302D" w:rsidRDefault="005F302D" w:rsidP="00D20A49">
      <w:pPr>
        <w:pStyle w:val="ListParagraph"/>
        <w:ind w:left="1260"/>
        <w:rPr>
          <w:rFonts w:asciiTheme="minorHAnsi" w:hAnsiTheme="minorHAnsi" w:cstheme="minorHAnsi"/>
          <w:color w:val="222222"/>
        </w:rPr>
      </w:pPr>
    </w:p>
    <w:p w14:paraId="29CE602A" w14:textId="77777777" w:rsidR="005F302D" w:rsidRDefault="005F302D" w:rsidP="005F302D">
      <w:pPr>
        <w:ind w:left="540"/>
        <w:rPr>
          <w:rFonts w:asciiTheme="minorHAnsi" w:hAnsiTheme="minorHAnsi" w:cstheme="minorHAnsi"/>
          <w:color w:val="222222"/>
        </w:rPr>
      </w:pPr>
    </w:p>
    <w:p w14:paraId="3B34C6B6" w14:textId="4529FF6B" w:rsidR="005F302D" w:rsidRDefault="00D20A49" w:rsidP="00D20A49">
      <w:pPr>
        <w:spacing w:after="200" w:line="276" w:lineRule="auto"/>
        <w:rPr>
          <w:rFonts w:asciiTheme="minorHAnsi" w:hAnsiTheme="minorHAnsi" w:cstheme="minorHAnsi"/>
          <w:color w:val="222222"/>
        </w:rPr>
      </w:pPr>
      <w:r>
        <w:rPr>
          <w:rFonts w:asciiTheme="minorHAnsi" w:hAnsiTheme="minorHAnsi" w:cstheme="minorHAnsi"/>
          <w:color w:val="222222"/>
        </w:rPr>
        <w:br w:type="page"/>
      </w:r>
      <w:r w:rsidR="005F302D">
        <w:rPr>
          <w:rFonts w:asciiTheme="minorHAnsi" w:hAnsiTheme="minorHAnsi" w:cstheme="minorHAnsi"/>
          <w:color w:val="222222"/>
        </w:rPr>
        <w:lastRenderedPageBreak/>
        <w:t>ACS Curriculum</w:t>
      </w:r>
    </w:p>
    <w:p w14:paraId="1EB146B4" w14:textId="1122BB22" w:rsidR="005F302D" w:rsidRDefault="005F302D" w:rsidP="005F302D">
      <w:pPr>
        <w:ind w:left="540"/>
        <w:rPr>
          <w:rFonts w:asciiTheme="minorHAnsi" w:hAnsiTheme="minorHAnsi" w:cstheme="minorHAnsi"/>
          <w:color w:val="222222"/>
        </w:rPr>
      </w:pPr>
      <w:r>
        <w:rPr>
          <w:rFonts w:asciiTheme="minorHAnsi" w:hAnsiTheme="minorHAnsi" w:cstheme="minorHAnsi"/>
          <w:color w:val="222222"/>
        </w:rPr>
        <w:t xml:space="preserve">Tuesdays </w:t>
      </w:r>
    </w:p>
    <w:p w14:paraId="56B2A754" w14:textId="77777777" w:rsidR="005F302D" w:rsidRDefault="005F302D" w:rsidP="005F302D">
      <w:pPr>
        <w:pStyle w:val="ListParagraph"/>
        <w:numPr>
          <w:ilvl w:val="0"/>
          <w:numId w:val="16"/>
        </w:numPr>
        <w:rPr>
          <w:rFonts w:asciiTheme="minorHAnsi" w:hAnsiTheme="minorHAnsi" w:cstheme="minorHAnsi"/>
          <w:color w:val="222222"/>
        </w:rPr>
      </w:pPr>
      <w:r w:rsidRPr="005F302D">
        <w:rPr>
          <w:rFonts w:asciiTheme="minorHAnsi" w:hAnsiTheme="minorHAnsi" w:cstheme="minorHAnsi"/>
          <w:color w:val="222222"/>
        </w:rPr>
        <w:t>Meet the Mentors (monthly)</w:t>
      </w:r>
    </w:p>
    <w:p w14:paraId="6CC78187" w14:textId="77777777" w:rsidR="005F302D" w:rsidRDefault="005F302D" w:rsidP="005F302D">
      <w:pPr>
        <w:pStyle w:val="ListParagraph"/>
        <w:numPr>
          <w:ilvl w:val="0"/>
          <w:numId w:val="16"/>
        </w:numPr>
        <w:rPr>
          <w:rFonts w:asciiTheme="minorHAnsi" w:hAnsiTheme="minorHAnsi" w:cstheme="minorHAnsi"/>
          <w:color w:val="222222"/>
        </w:rPr>
      </w:pPr>
      <w:r w:rsidRPr="005F302D">
        <w:rPr>
          <w:rFonts w:asciiTheme="minorHAnsi" w:hAnsiTheme="minorHAnsi" w:cstheme="minorHAnsi"/>
          <w:color w:val="222222"/>
        </w:rPr>
        <w:t>Trauma PIPS (weekly</w:t>
      </w:r>
      <w:r>
        <w:rPr>
          <w:rFonts w:asciiTheme="minorHAnsi" w:hAnsiTheme="minorHAnsi" w:cstheme="minorHAnsi"/>
          <w:color w:val="222222"/>
        </w:rPr>
        <w:t>?</w:t>
      </w:r>
    </w:p>
    <w:p w14:paraId="63FF00DC" w14:textId="77777777" w:rsidR="005F302D" w:rsidRDefault="005F302D" w:rsidP="005F302D">
      <w:pPr>
        <w:pStyle w:val="ListParagraph"/>
        <w:numPr>
          <w:ilvl w:val="0"/>
          <w:numId w:val="16"/>
        </w:numPr>
        <w:rPr>
          <w:rFonts w:asciiTheme="minorHAnsi" w:hAnsiTheme="minorHAnsi" w:cstheme="minorHAnsi"/>
          <w:color w:val="222222"/>
        </w:rPr>
      </w:pPr>
      <w:r>
        <w:rPr>
          <w:rFonts w:asciiTheme="minorHAnsi" w:hAnsiTheme="minorHAnsi" w:cstheme="minorHAnsi"/>
          <w:color w:val="222222"/>
        </w:rPr>
        <w:t>F</w:t>
      </w:r>
      <w:r w:rsidRPr="005F302D">
        <w:rPr>
          <w:rFonts w:asciiTheme="minorHAnsi" w:hAnsiTheme="minorHAnsi" w:cstheme="minorHAnsi"/>
          <w:color w:val="222222"/>
        </w:rPr>
        <w:t>aculty meeting (weekly)</w:t>
      </w:r>
    </w:p>
    <w:p w14:paraId="2EF3B3C3" w14:textId="741BA7BD" w:rsidR="005F302D" w:rsidRDefault="005F302D" w:rsidP="005F302D">
      <w:pPr>
        <w:pStyle w:val="ListParagraph"/>
        <w:numPr>
          <w:ilvl w:val="0"/>
          <w:numId w:val="16"/>
        </w:numPr>
        <w:rPr>
          <w:rFonts w:asciiTheme="minorHAnsi" w:hAnsiTheme="minorHAnsi" w:cstheme="minorHAnsi"/>
          <w:color w:val="222222"/>
        </w:rPr>
      </w:pPr>
      <w:r w:rsidRPr="005F302D">
        <w:rPr>
          <w:rFonts w:asciiTheme="minorHAnsi" w:hAnsiTheme="minorHAnsi" w:cstheme="minorHAnsi"/>
          <w:color w:val="222222"/>
        </w:rPr>
        <w:t>M&amp;M (1</w:t>
      </w:r>
      <w:r w:rsidRPr="005F302D">
        <w:rPr>
          <w:rFonts w:asciiTheme="minorHAnsi" w:hAnsiTheme="minorHAnsi" w:cstheme="minorHAnsi"/>
          <w:color w:val="222222"/>
          <w:vertAlign w:val="superscript"/>
        </w:rPr>
        <w:t>st</w:t>
      </w:r>
      <w:r w:rsidRPr="005F302D">
        <w:rPr>
          <w:rFonts w:asciiTheme="minorHAnsi" w:hAnsiTheme="minorHAnsi" w:cstheme="minorHAnsi"/>
          <w:color w:val="222222"/>
        </w:rPr>
        <w:t>, 3</w:t>
      </w:r>
      <w:r w:rsidRPr="005F302D">
        <w:rPr>
          <w:rFonts w:asciiTheme="minorHAnsi" w:hAnsiTheme="minorHAnsi" w:cstheme="minorHAnsi"/>
          <w:color w:val="222222"/>
          <w:vertAlign w:val="superscript"/>
        </w:rPr>
        <w:t>rd</w:t>
      </w:r>
      <w:r w:rsidRPr="005F302D">
        <w:rPr>
          <w:rFonts w:asciiTheme="minorHAnsi" w:hAnsiTheme="minorHAnsi" w:cstheme="minorHAnsi"/>
          <w:color w:val="222222"/>
        </w:rPr>
        <w:t>, 4</w:t>
      </w:r>
      <w:r w:rsidRPr="005F302D">
        <w:rPr>
          <w:rFonts w:asciiTheme="minorHAnsi" w:hAnsiTheme="minorHAnsi" w:cstheme="minorHAnsi"/>
          <w:color w:val="222222"/>
          <w:vertAlign w:val="superscript"/>
        </w:rPr>
        <w:t>th</w:t>
      </w:r>
      <w:r w:rsidRPr="005F302D">
        <w:rPr>
          <w:rFonts w:asciiTheme="minorHAnsi" w:hAnsiTheme="minorHAnsi" w:cstheme="minorHAnsi"/>
          <w:color w:val="222222"/>
        </w:rPr>
        <w:t>), Multidisciplinary trauma video review (2</w:t>
      </w:r>
      <w:r w:rsidRPr="005F302D">
        <w:rPr>
          <w:rFonts w:asciiTheme="minorHAnsi" w:hAnsiTheme="minorHAnsi" w:cstheme="minorHAnsi"/>
          <w:color w:val="222222"/>
          <w:vertAlign w:val="superscript"/>
        </w:rPr>
        <w:t>nd</w:t>
      </w:r>
      <w:r w:rsidRPr="005F302D">
        <w:rPr>
          <w:rFonts w:asciiTheme="minorHAnsi" w:hAnsiTheme="minorHAnsi" w:cstheme="minorHAnsi"/>
          <w:color w:val="222222"/>
        </w:rPr>
        <w:t>), resident journal club (4</w:t>
      </w:r>
      <w:r w:rsidRPr="005F302D">
        <w:rPr>
          <w:rFonts w:asciiTheme="minorHAnsi" w:hAnsiTheme="minorHAnsi" w:cstheme="minorHAnsi"/>
          <w:color w:val="222222"/>
          <w:vertAlign w:val="superscript"/>
        </w:rPr>
        <w:t>th</w:t>
      </w:r>
      <w:r w:rsidRPr="005F302D">
        <w:rPr>
          <w:rFonts w:asciiTheme="minorHAnsi" w:hAnsiTheme="minorHAnsi" w:cstheme="minorHAnsi"/>
          <w:color w:val="222222"/>
        </w:rPr>
        <w:t>)</w:t>
      </w:r>
    </w:p>
    <w:p w14:paraId="0E5C73E5" w14:textId="0C9B95FD" w:rsidR="005F302D" w:rsidRDefault="005F302D" w:rsidP="005F302D">
      <w:pPr>
        <w:ind w:left="540"/>
        <w:rPr>
          <w:rFonts w:asciiTheme="minorHAnsi" w:hAnsiTheme="minorHAnsi" w:cstheme="minorHAnsi"/>
          <w:color w:val="222222"/>
        </w:rPr>
      </w:pPr>
      <w:r>
        <w:rPr>
          <w:rFonts w:asciiTheme="minorHAnsi" w:hAnsiTheme="minorHAnsi" w:cstheme="minorHAnsi"/>
          <w:color w:val="222222"/>
        </w:rPr>
        <w:t xml:space="preserve">Wednesdays </w:t>
      </w:r>
    </w:p>
    <w:p w14:paraId="7142C79D" w14:textId="58B0EB04" w:rsidR="005F302D" w:rsidRDefault="005F302D" w:rsidP="005F302D">
      <w:pPr>
        <w:pStyle w:val="ListParagraph"/>
        <w:numPr>
          <w:ilvl w:val="0"/>
          <w:numId w:val="17"/>
        </w:numPr>
        <w:rPr>
          <w:rFonts w:asciiTheme="minorHAnsi" w:hAnsiTheme="minorHAnsi" w:cstheme="minorHAnsi"/>
          <w:color w:val="222222"/>
        </w:rPr>
      </w:pPr>
      <w:r>
        <w:rPr>
          <w:rFonts w:asciiTheme="minorHAnsi" w:hAnsiTheme="minorHAnsi" w:cstheme="minorHAnsi"/>
          <w:color w:val="222222"/>
        </w:rPr>
        <w:t>UCSF DOS Grand Rounds</w:t>
      </w:r>
    </w:p>
    <w:p w14:paraId="03351BC4" w14:textId="065A4B01" w:rsidR="005F302D" w:rsidRDefault="005F302D" w:rsidP="005F302D">
      <w:pPr>
        <w:pStyle w:val="ListParagraph"/>
        <w:numPr>
          <w:ilvl w:val="0"/>
          <w:numId w:val="17"/>
        </w:numPr>
        <w:rPr>
          <w:rFonts w:asciiTheme="minorHAnsi" w:hAnsiTheme="minorHAnsi" w:cstheme="minorHAnsi"/>
          <w:color w:val="222222"/>
        </w:rPr>
      </w:pPr>
      <w:r>
        <w:rPr>
          <w:rFonts w:asciiTheme="minorHAnsi" w:hAnsiTheme="minorHAnsi" w:cstheme="minorHAnsi"/>
          <w:color w:val="222222"/>
        </w:rPr>
        <w:t>AAST Grand Rounds (monthly)</w:t>
      </w:r>
    </w:p>
    <w:p w14:paraId="745CEA3D" w14:textId="2987FF08" w:rsidR="005F302D" w:rsidRDefault="005F302D" w:rsidP="005F302D">
      <w:pPr>
        <w:pStyle w:val="ListParagraph"/>
        <w:numPr>
          <w:ilvl w:val="0"/>
          <w:numId w:val="17"/>
        </w:numPr>
        <w:rPr>
          <w:rFonts w:asciiTheme="minorHAnsi" w:hAnsiTheme="minorHAnsi" w:cstheme="minorHAnsi"/>
          <w:color w:val="222222"/>
        </w:rPr>
      </w:pPr>
      <w:r>
        <w:rPr>
          <w:rFonts w:asciiTheme="minorHAnsi" w:hAnsiTheme="minorHAnsi" w:cstheme="minorHAnsi"/>
          <w:color w:val="222222"/>
        </w:rPr>
        <w:t>Multidisciplinary Peer Review (weekly-4</w:t>
      </w:r>
      <w:r w:rsidRPr="005F302D">
        <w:rPr>
          <w:rFonts w:asciiTheme="minorHAnsi" w:hAnsiTheme="minorHAnsi" w:cstheme="minorHAnsi"/>
          <w:color w:val="222222"/>
          <w:vertAlign w:val="superscript"/>
        </w:rPr>
        <w:t>th</w:t>
      </w:r>
      <w:r>
        <w:rPr>
          <w:rFonts w:asciiTheme="minorHAnsi" w:hAnsiTheme="minorHAnsi" w:cstheme="minorHAnsi"/>
          <w:color w:val="222222"/>
        </w:rPr>
        <w:t>)</w:t>
      </w:r>
    </w:p>
    <w:p w14:paraId="43BDC19E" w14:textId="4094DD6E" w:rsidR="005F302D" w:rsidRDefault="005F302D" w:rsidP="005F302D">
      <w:pPr>
        <w:ind w:left="540"/>
        <w:rPr>
          <w:rFonts w:asciiTheme="minorHAnsi" w:hAnsiTheme="minorHAnsi" w:cstheme="minorHAnsi"/>
          <w:color w:val="222222"/>
        </w:rPr>
      </w:pPr>
      <w:r>
        <w:rPr>
          <w:rFonts w:asciiTheme="minorHAnsi" w:hAnsiTheme="minorHAnsi" w:cstheme="minorHAnsi"/>
          <w:color w:val="222222"/>
        </w:rPr>
        <w:t>Thursday</w:t>
      </w:r>
    </w:p>
    <w:p w14:paraId="4EB28DB0" w14:textId="45C06AEA" w:rsidR="005F302D" w:rsidRDefault="005F302D" w:rsidP="005F302D">
      <w:pPr>
        <w:pStyle w:val="ListParagraph"/>
        <w:numPr>
          <w:ilvl w:val="0"/>
          <w:numId w:val="18"/>
        </w:numPr>
        <w:rPr>
          <w:rFonts w:asciiTheme="minorHAnsi" w:hAnsiTheme="minorHAnsi" w:cstheme="minorHAnsi"/>
          <w:color w:val="222222"/>
        </w:rPr>
      </w:pPr>
      <w:r>
        <w:rPr>
          <w:rFonts w:asciiTheme="minorHAnsi" w:hAnsiTheme="minorHAnsi" w:cstheme="minorHAnsi"/>
          <w:color w:val="222222"/>
        </w:rPr>
        <w:t>Restricted education time</w:t>
      </w:r>
    </w:p>
    <w:p w14:paraId="022AA10D" w14:textId="0DF47363" w:rsidR="005F302D" w:rsidRDefault="005F302D" w:rsidP="005F302D">
      <w:pPr>
        <w:pStyle w:val="ListParagraph"/>
        <w:numPr>
          <w:ilvl w:val="0"/>
          <w:numId w:val="18"/>
        </w:numPr>
        <w:rPr>
          <w:rFonts w:asciiTheme="minorHAnsi" w:hAnsiTheme="minorHAnsi" w:cstheme="minorHAnsi"/>
          <w:color w:val="222222"/>
        </w:rPr>
      </w:pPr>
      <w:r>
        <w:rPr>
          <w:rFonts w:asciiTheme="minorHAnsi" w:hAnsiTheme="minorHAnsi" w:cstheme="minorHAnsi"/>
          <w:color w:val="222222"/>
        </w:rPr>
        <w:t xml:space="preserve">Work in progress </w:t>
      </w:r>
      <w:proofErr w:type="gramStart"/>
      <w:r>
        <w:rPr>
          <w:rFonts w:asciiTheme="minorHAnsi" w:hAnsiTheme="minorHAnsi" w:cstheme="minorHAnsi"/>
          <w:color w:val="222222"/>
        </w:rPr>
        <w:t>research</w:t>
      </w:r>
      <w:proofErr w:type="gramEnd"/>
    </w:p>
    <w:p w14:paraId="463865FD" w14:textId="5D3221E9" w:rsidR="005F302D" w:rsidRDefault="005F302D" w:rsidP="005F302D">
      <w:pPr>
        <w:pStyle w:val="ListParagraph"/>
        <w:numPr>
          <w:ilvl w:val="0"/>
          <w:numId w:val="18"/>
        </w:numPr>
        <w:rPr>
          <w:rFonts w:asciiTheme="minorHAnsi" w:hAnsiTheme="minorHAnsi" w:cstheme="minorHAnsi"/>
          <w:color w:val="222222"/>
        </w:rPr>
      </w:pPr>
      <w:r>
        <w:rPr>
          <w:rFonts w:asciiTheme="minorHAnsi" w:hAnsiTheme="minorHAnsi" w:cstheme="minorHAnsi"/>
          <w:color w:val="222222"/>
        </w:rPr>
        <w:t xml:space="preserve">Fellowship </w:t>
      </w:r>
      <w:proofErr w:type="gramStart"/>
      <w:r>
        <w:rPr>
          <w:rFonts w:asciiTheme="minorHAnsi" w:hAnsiTheme="minorHAnsi" w:cstheme="minorHAnsi"/>
          <w:color w:val="222222"/>
        </w:rPr>
        <w:t>administrative</w:t>
      </w:r>
      <w:proofErr w:type="gramEnd"/>
    </w:p>
    <w:p w14:paraId="64D3CF78" w14:textId="59234EB6" w:rsidR="005F302D" w:rsidRDefault="005F302D" w:rsidP="005F302D">
      <w:pPr>
        <w:pStyle w:val="ListParagraph"/>
        <w:numPr>
          <w:ilvl w:val="0"/>
          <w:numId w:val="18"/>
        </w:numPr>
        <w:rPr>
          <w:rFonts w:asciiTheme="minorHAnsi" w:hAnsiTheme="minorHAnsi" w:cstheme="minorHAnsi"/>
          <w:color w:val="222222"/>
        </w:rPr>
      </w:pPr>
      <w:r>
        <w:rPr>
          <w:rFonts w:asciiTheme="minorHAnsi" w:hAnsiTheme="minorHAnsi" w:cstheme="minorHAnsi"/>
          <w:color w:val="222222"/>
        </w:rPr>
        <w:t>ACS Faculty Journal Club</w:t>
      </w:r>
    </w:p>
    <w:p w14:paraId="2BCFB3A3" w14:textId="6746AC39" w:rsidR="005F302D" w:rsidRDefault="005F302D" w:rsidP="005F302D">
      <w:pPr>
        <w:pStyle w:val="ListParagraph"/>
        <w:numPr>
          <w:ilvl w:val="0"/>
          <w:numId w:val="18"/>
        </w:numPr>
        <w:rPr>
          <w:rFonts w:asciiTheme="minorHAnsi" w:hAnsiTheme="minorHAnsi" w:cstheme="minorHAnsi"/>
          <w:color w:val="222222"/>
        </w:rPr>
      </w:pPr>
      <w:r>
        <w:rPr>
          <w:rFonts w:asciiTheme="minorHAnsi" w:hAnsiTheme="minorHAnsi" w:cstheme="minorHAnsi"/>
          <w:color w:val="222222"/>
        </w:rPr>
        <w:t>Faculty Fellow Case Conference</w:t>
      </w:r>
    </w:p>
    <w:p w14:paraId="3BE3CB39" w14:textId="48713274" w:rsidR="005F302D" w:rsidRDefault="005F302D" w:rsidP="005F302D">
      <w:pPr>
        <w:pStyle w:val="ListParagraph"/>
        <w:numPr>
          <w:ilvl w:val="0"/>
          <w:numId w:val="18"/>
        </w:numPr>
        <w:rPr>
          <w:rFonts w:asciiTheme="minorHAnsi" w:hAnsiTheme="minorHAnsi" w:cstheme="minorHAnsi"/>
          <w:color w:val="222222"/>
        </w:rPr>
      </w:pPr>
      <w:r>
        <w:rPr>
          <w:rFonts w:asciiTheme="minorHAnsi" w:hAnsiTheme="minorHAnsi" w:cstheme="minorHAnsi"/>
          <w:color w:val="222222"/>
        </w:rPr>
        <w:t>ACS Didactic Curriculum &amp; Case Review</w:t>
      </w:r>
    </w:p>
    <w:p w14:paraId="343E2E66" w14:textId="5D1F70E0" w:rsidR="005F302D" w:rsidRDefault="005F302D" w:rsidP="005F302D">
      <w:pPr>
        <w:ind w:left="540"/>
        <w:rPr>
          <w:rFonts w:asciiTheme="minorHAnsi" w:hAnsiTheme="minorHAnsi" w:cstheme="minorHAnsi"/>
          <w:color w:val="222222"/>
        </w:rPr>
      </w:pPr>
      <w:r>
        <w:rPr>
          <w:rFonts w:asciiTheme="minorHAnsi" w:hAnsiTheme="minorHAnsi" w:cstheme="minorHAnsi"/>
          <w:color w:val="222222"/>
        </w:rPr>
        <w:t>Friday</w:t>
      </w:r>
    </w:p>
    <w:p w14:paraId="45C4F587" w14:textId="6310F1E4" w:rsidR="005F302D" w:rsidRDefault="005F302D" w:rsidP="005F302D">
      <w:pPr>
        <w:pStyle w:val="ListParagraph"/>
        <w:numPr>
          <w:ilvl w:val="0"/>
          <w:numId w:val="19"/>
        </w:numPr>
        <w:rPr>
          <w:rFonts w:asciiTheme="minorHAnsi" w:hAnsiTheme="minorHAnsi" w:cstheme="minorHAnsi"/>
          <w:color w:val="222222"/>
        </w:rPr>
      </w:pPr>
      <w:r>
        <w:rPr>
          <w:rFonts w:asciiTheme="minorHAnsi" w:hAnsiTheme="minorHAnsi" w:cstheme="minorHAnsi"/>
          <w:color w:val="222222"/>
        </w:rPr>
        <w:t>Medical student/resident case conference</w:t>
      </w:r>
    </w:p>
    <w:p w14:paraId="13E6E6ED" w14:textId="77777777" w:rsidR="005F302D" w:rsidRDefault="005F302D" w:rsidP="005F302D">
      <w:pPr>
        <w:rPr>
          <w:rFonts w:asciiTheme="minorHAnsi" w:hAnsiTheme="minorHAnsi" w:cstheme="minorHAnsi"/>
          <w:color w:val="222222"/>
        </w:rPr>
      </w:pPr>
    </w:p>
    <w:p w14:paraId="65577470" w14:textId="38E30502" w:rsidR="005F302D" w:rsidRDefault="005F302D" w:rsidP="005F302D">
      <w:pPr>
        <w:ind w:left="540"/>
        <w:rPr>
          <w:rFonts w:asciiTheme="minorHAnsi" w:hAnsiTheme="minorHAnsi" w:cstheme="minorHAnsi"/>
          <w:color w:val="222222"/>
        </w:rPr>
      </w:pPr>
      <w:r>
        <w:rPr>
          <w:rFonts w:asciiTheme="minorHAnsi" w:hAnsiTheme="minorHAnsi" w:cstheme="minorHAnsi"/>
          <w:color w:val="222222"/>
        </w:rPr>
        <w:t>Current/Future Challenges</w:t>
      </w:r>
    </w:p>
    <w:p w14:paraId="600AA38A" w14:textId="053DD5F6" w:rsidR="005F302D" w:rsidRDefault="005F302D" w:rsidP="005F302D">
      <w:pPr>
        <w:pStyle w:val="ListParagraph"/>
        <w:numPr>
          <w:ilvl w:val="0"/>
          <w:numId w:val="19"/>
        </w:numPr>
        <w:rPr>
          <w:rFonts w:asciiTheme="minorHAnsi" w:hAnsiTheme="minorHAnsi" w:cstheme="minorHAnsi"/>
          <w:color w:val="222222"/>
        </w:rPr>
      </w:pPr>
      <w:r>
        <w:rPr>
          <w:rFonts w:asciiTheme="minorHAnsi" w:hAnsiTheme="minorHAnsi" w:cstheme="minorHAnsi"/>
          <w:color w:val="222222"/>
        </w:rPr>
        <w:t>Balancing resident and fellow autonomy</w:t>
      </w:r>
    </w:p>
    <w:p w14:paraId="088F23CC" w14:textId="50F0436B" w:rsidR="005F302D" w:rsidRDefault="005F302D" w:rsidP="005F302D">
      <w:pPr>
        <w:pStyle w:val="ListParagraph"/>
        <w:numPr>
          <w:ilvl w:val="0"/>
          <w:numId w:val="19"/>
        </w:numPr>
        <w:rPr>
          <w:rFonts w:asciiTheme="minorHAnsi" w:hAnsiTheme="minorHAnsi" w:cstheme="minorHAnsi"/>
          <w:color w:val="222222"/>
        </w:rPr>
      </w:pPr>
      <w:r>
        <w:rPr>
          <w:rFonts w:asciiTheme="minorHAnsi" w:hAnsiTheme="minorHAnsi" w:cstheme="minorHAnsi"/>
          <w:color w:val="222222"/>
        </w:rPr>
        <w:t>Tracheostomy and enteral access procedures</w:t>
      </w:r>
    </w:p>
    <w:p w14:paraId="27BE3EC4" w14:textId="14C96B70" w:rsidR="005F302D" w:rsidRDefault="005F302D" w:rsidP="005F302D">
      <w:pPr>
        <w:pStyle w:val="ListParagraph"/>
        <w:numPr>
          <w:ilvl w:val="0"/>
          <w:numId w:val="19"/>
        </w:numPr>
        <w:rPr>
          <w:rFonts w:asciiTheme="minorHAnsi" w:hAnsiTheme="minorHAnsi" w:cstheme="minorHAnsi"/>
          <w:color w:val="222222"/>
        </w:rPr>
      </w:pPr>
      <w:r>
        <w:rPr>
          <w:rFonts w:asciiTheme="minorHAnsi" w:hAnsiTheme="minorHAnsi" w:cstheme="minorHAnsi"/>
          <w:color w:val="222222"/>
        </w:rPr>
        <w:t>Open vascular exposures</w:t>
      </w:r>
    </w:p>
    <w:p w14:paraId="31777EDE" w14:textId="31609542" w:rsidR="005F302D" w:rsidRDefault="005F302D" w:rsidP="005F302D">
      <w:pPr>
        <w:pStyle w:val="ListParagraph"/>
        <w:numPr>
          <w:ilvl w:val="0"/>
          <w:numId w:val="19"/>
        </w:numPr>
        <w:rPr>
          <w:rFonts w:asciiTheme="minorHAnsi" w:hAnsiTheme="minorHAnsi" w:cstheme="minorHAnsi"/>
          <w:color w:val="222222"/>
        </w:rPr>
      </w:pPr>
      <w:r>
        <w:rPr>
          <w:rFonts w:asciiTheme="minorHAnsi" w:hAnsiTheme="minorHAnsi" w:cstheme="minorHAnsi"/>
          <w:color w:val="222222"/>
        </w:rPr>
        <w:t>Cardiac surgery</w:t>
      </w:r>
    </w:p>
    <w:p w14:paraId="0C0B9AE0" w14:textId="0B070DDD" w:rsidR="005F302D" w:rsidRDefault="005F302D" w:rsidP="005F302D">
      <w:pPr>
        <w:pStyle w:val="ListParagraph"/>
        <w:numPr>
          <w:ilvl w:val="0"/>
          <w:numId w:val="19"/>
        </w:numPr>
        <w:rPr>
          <w:rFonts w:asciiTheme="minorHAnsi" w:hAnsiTheme="minorHAnsi" w:cstheme="minorHAnsi"/>
          <w:color w:val="222222"/>
        </w:rPr>
      </w:pPr>
      <w:r>
        <w:rPr>
          <w:rFonts w:asciiTheme="minorHAnsi" w:hAnsiTheme="minorHAnsi" w:cstheme="minorHAnsi"/>
          <w:color w:val="222222"/>
        </w:rPr>
        <w:t>Access to complex EGS</w:t>
      </w:r>
    </w:p>
    <w:p w14:paraId="58B4E3FA" w14:textId="63502DC6" w:rsidR="005F302D" w:rsidRDefault="005F302D" w:rsidP="005F302D">
      <w:pPr>
        <w:pStyle w:val="ListParagraph"/>
        <w:numPr>
          <w:ilvl w:val="0"/>
          <w:numId w:val="19"/>
        </w:numPr>
        <w:rPr>
          <w:rFonts w:asciiTheme="minorHAnsi" w:hAnsiTheme="minorHAnsi" w:cstheme="minorHAnsi"/>
          <w:color w:val="222222"/>
        </w:rPr>
      </w:pPr>
      <w:r>
        <w:rPr>
          <w:rFonts w:asciiTheme="minorHAnsi" w:hAnsiTheme="minorHAnsi" w:cstheme="minorHAnsi"/>
          <w:color w:val="222222"/>
        </w:rPr>
        <w:t>Advance hepatobiliary procedures</w:t>
      </w:r>
    </w:p>
    <w:p w14:paraId="0C4126CC" w14:textId="518653F8" w:rsidR="005F302D" w:rsidRPr="005F302D" w:rsidRDefault="005F302D" w:rsidP="005F302D">
      <w:pPr>
        <w:pStyle w:val="ListParagraph"/>
        <w:numPr>
          <w:ilvl w:val="0"/>
          <w:numId w:val="19"/>
        </w:numPr>
        <w:rPr>
          <w:rFonts w:asciiTheme="minorHAnsi" w:hAnsiTheme="minorHAnsi" w:cstheme="minorHAnsi"/>
          <w:color w:val="222222"/>
        </w:rPr>
      </w:pPr>
      <w:r>
        <w:rPr>
          <w:rFonts w:asciiTheme="minorHAnsi" w:hAnsiTheme="minorHAnsi" w:cstheme="minorHAnsi"/>
          <w:color w:val="222222"/>
        </w:rPr>
        <w:t>Robotic surgery</w:t>
      </w:r>
    </w:p>
    <w:p w14:paraId="1B57D4CB" w14:textId="77777777" w:rsidR="00DB586C" w:rsidRDefault="00DB586C" w:rsidP="00DB586C">
      <w:pPr>
        <w:pStyle w:val="ListParagraph"/>
        <w:ind w:left="540"/>
        <w:rPr>
          <w:rFonts w:asciiTheme="minorHAnsi" w:hAnsiTheme="minorHAnsi" w:cstheme="minorHAnsi"/>
          <w:color w:val="222222"/>
        </w:rPr>
      </w:pPr>
    </w:p>
    <w:p w14:paraId="60532FD0" w14:textId="77113376" w:rsidR="00AD29F8" w:rsidRPr="00E52553" w:rsidRDefault="00C43CFD" w:rsidP="00AD29F8">
      <w:pPr>
        <w:pStyle w:val="ListParagraph"/>
        <w:numPr>
          <w:ilvl w:val="0"/>
          <w:numId w:val="6"/>
        </w:numPr>
        <w:rPr>
          <w:rFonts w:asciiTheme="minorHAnsi" w:hAnsiTheme="minorHAnsi" w:cstheme="minorHAnsi"/>
          <w:color w:val="222222"/>
        </w:rPr>
      </w:pPr>
      <w:r w:rsidRPr="00E52553">
        <w:rPr>
          <w:rFonts w:asciiTheme="minorHAnsi" w:hAnsiTheme="minorHAnsi" w:cstheme="minorHAnsi"/>
          <w:color w:val="222222"/>
        </w:rPr>
        <w:t xml:space="preserve">Reminders and </w:t>
      </w:r>
      <w:r w:rsidR="00AD29F8" w:rsidRPr="00E52553">
        <w:rPr>
          <w:rFonts w:asciiTheme="minorHAnsi" w:hAnsiTheme="minorHAnsi" w:cstheme="minorHAnsi"/>
          <w:color w:val="222222"/>
        </w:rPr>
        <w:t>Upcoming Dates:</w:t>
      </w:r>
    </w:p>
    <w:p w14:paraId="66307890" w14:textId="4AA46FCB" w:rsidR="002D7388" w:rsidRPr="00E52553" w:rsidRDefault="00AD29F8" w:rsidP="00F05DD5">
      <w:pPr>
        <w:pStyle w:val="ListParagraph"/>
        <w:numPr>
          <w:ilvl w:val="1"/>
          <w:numId w:val="6"/>
        </w:numPr>
        <w:rPr>
          <w:rFonts w:asciiTheme="minorHAnsi" w:hAnsiTheme="minorHAnsi" w:cstheme="minorHAnsi"/>
          <w:color w:val="222222"/>
        </w:rPr>
      </w:pPr>
      <w:r w:rsidRPr="00E52553">
        <w:rPr>
          <w:rFonts w:asciiTheme="minorHAnsi" w:hAnsiTheme="minorHAnsi" w:cstheme="minorHAnsi"/>
          <w:color w:val="222222"/>
        </w:rPr>
        <w:t>M</w:t>
      </w:r>
      <w:r w:rsidR="00C43CFD" w:rsidRPr="00E52553">
        <w:rPr>
          <w:rFonts w:asciiTheme="minorHAnsi" w:hAnsiTheme="minorHAnsi" w:cstheme="minorHAnsi"/>
          <w:color w:val="222222"/>
        </w:rPr>
        <w:t xml:space="preserve">eet the </w:t>
      </w:r>
      <w:r w:rsidRPr="00E52553">
        <w:rPr>
          <w:rFonts w:asciiTheme="minorHAnsi" w:hAnsiTheme="minorHAnsi" w:cstheme="minorHAnsi"/>
          <w:color w:val="222222"/>
        </w:rPr>
        <w:t>M</w:t>
      </w:r>
      <w:r w:rsidR="00C43CFD" w:rsidRPr="00E52553">
        <w:rPr>
          <w:rFonts w:asciiTheme="minorHAnsi" w:hAnsiTheme="minorHAnsi" w:cstheme="minorHAnsi"/>
          <w:color w:val="222222"/>
        </w:rPr>
        <w:t>entors</w:t>
      </w:r>
    </w:p>
    <w:p w14:paraId="3FFCD391" w14:textId="35435856" w:rsidR="000D0D5D" w:rsidRDefault="000D0D5D" w:rsidP="00EB0D4F">
      <w:pPr>
        <w:pStyle w:val="ListParagraph"/>
        <w:numPr>
          <w:ilvl w:val="2"/>
          <w:numId w:val="6"/>
        </w:numPr>
        <w:rPr>
          <w:rFonts w:asciiTheme="minorHAnsi" w:hAnsiTheme="minorHAnsi" w:cstheme="minorHAnsi"/>
          <w:color w:val="222222"/>
        </w:rPr>
      </w:pPr>
      <w:r>
        <w:rPr>
          <w:rFonts w:asciiTheme="minorHAnsi" w:hAnsiTheme="minorHAnsi" w:cstheme="minorHAnsi"/>
          <w:color w:val="222222"/>
        </w:rPr>
        <w:t xml:space="preserve">April 23 - </w:t>
      </w:r>
      <w:proofErr w:type="spellStart"/>
      <w:r>
        <w:rPr>
          <w:rFonts w:asciiTheme="minorHAnsi" w:hAnsiTheme="minorHAnsi" w:cstheme="minorHAnsi"/>
          <w:color w:val="222222"/>
        </w:rPr>
        <w:t>Callcut</w:t>
      </w:r>
      <w:proofErr w:type="spellEnd"/>
    </w:p>
    <w:p w14:paraId="151FA295" w14:textId="43C1A9FF" w:rsidR="00EB0D4F" w:rsidRDefault="00EB0D4F" w:rsidP="00EB0D4F">
      <w:pPr>
        <w:pStyle w:val="ListParagraph"/>
        <w:numPr>
          <w:ilvl w:val="2"/>
          <w:numId w:val="6"/>
        </w:numPr>
        <w:rPr>
          <w:rFonts w:asciiTheme="minorHAnsi" w:hAnsiTheme="minorHAnsi" w:cstheme="minorHAnsi"/>
          <w:color w:val="222222"/>
        </w:rPr>
      </w:pPr>
      <w:r>
        <w:rPr>
          <w:rFonts w:asciiTheme="minorHAnsi" w:hAnsiTheme="minorHAnsi" w:cstheme="minorHAnsi"/>
          <w:color w:val="222222"/>
        </w:rPr>
        <w:t>May 14 – Berry</w:t>
      </w:r>
    </w:p>
    <w:p w14:paraId="185CD71A" w14:textId="1375A9F8" w:rsidR="00EB0D4F" w:rsidRDefault="00EB0D4F" w:rsidP="00EB0D4F">
      <w:pPr>
        <w:pStyle w:val="ListParagraph"/>
        <w:numPr>
          <w:ilvl w:val="2"/>
          <w:numId w:val="6"/>
        </w:numPr>
        <w:rPr>
          <w:rFonts w:asciiTheme="minorHAnsi" w:hAnsiTheme="minorHAnsi" w:cstheme="minorHAnsi"/>
          <w:color w:val="222222"/>
        </w:rPr>
      </w:pPr>
      <w:r>
        <w:rPr>
          <w:rFonts w:asciiTheme="minorHAnsi" w:hAnsiTheme="minorHAnsi" w:cstheme="minorHAnsi"/>
          <w:color w:val="222222"/>
        </w:rPr>
        <w:t>May 28 – Cohen</w:t>
      </w:r>
    </w:p>
    <w:p w14:paraId="40B37935" w14:textId="309C6605" w:rsidR="00EB0D4F" w:rsidRPr="00EB0D4F" w:rsidRDefault="00EB0D4F" w:rsidP="00EB0D4F">
      <w:pPr>
        <w:pStyle w:val="ListParagraph"/>
        <w:numPr>
          <w:ilvl w:val="2"/>
          <w:numId w:val="6"/>
        </w:numPr>
        <w:rPr>
          <w:rFonts w:asciiTheme="minorHAnsi" w:hAnsiTheme="minorHAnsi" w:cstheme="minorHAnsi"/>
          <w:color w:val="222222"/>
        </w:rPr>
      </w:pPr>
      <w:r>
        <w:rPr>
          <w:rFonts w:asciiTheme="minorHAnsi" w:hAnsiTheme="minorHAnsi" w:cstheme="minorHAnsi"/>
          <w:color w:val="222222"/>
        </w:rPr>
        <w:t xml:space="preserve">June 11 – </w:t>
      </w:r>
      <w:proofErr w:type="spellStart"/>
      <w:r>
        <w:rPr>
          <w:rFonts w:asciiTheme="minorHAnsi" w:hAnsiTheme="minorHAnsi" w:cstheme="minorHAnsi"/>
          <w:color w:val="222222"/>
        </w:rPr>
        <w:t>Kaups</w:t>
      </w:r>
      <w:proofErr w:type="spellEnd"/>
    </w:p>
    <w:p w14:paraId="36F5FE7C" w14:textId="42336BB8" w:rsidR="002D7388" w:rsidRPr="00E52553" w:rsidRDefault="00AD29F8" w:rsidP="002D7388">
      <w:pPr>
        <w:pStyle w:val="ListParagraph"/>
        <w:numPr>
          <w:ilvl w:val="1"/>
          <w:numId w:val="6"/>
        </w:numPr>
        <w:rPr>
          <w:rFonts w:asciiTheme="minorHAnsi" w:hAnsiTheme="minorHAnsi" w:cstheme="minorHAnsi"/>
          <w:color w:val="222222"/>
        </w:rPr>
      </w:pPr>
      <w:r w:rsidRPr="00E52553">
        <w:rPr>
          <w:rFonts w:asciiTheme="minorHAnsi" w:hAnsiTheme="minorHAnsi" w:cstheme="minorHAnsi"/>
          <w:color w:val="222222"/>
        </w:rPr>
        <w:t>Next P</w:t>
      </w:r>
      <w:r w:rsidR="00C43CFD" w:rsidRPr="00E52553">
        <w:rPr>
          <w:rFonts w:asciiTheme="minorHAnsi" w:hAnsiTheme="minorHAnsi" w:cstheme="minorHAnsi"/>
          <w:color w:val="222222"/>
        </w:rPr>
        <w:t xml:space="preserve">rogram </w:t>
      </w:r>
      <w:r w:rsidRPr="00E52553">
        <w:rPr>
          <w:rFonts w:asciiTheme="minorHAnsi" w:hAnsiTheme="minorHAnsi" w:cstheme="minorHAnsi"/>
          <w:color w:val="222222"/>
        </w:rPr>
        <w:t>D</w:t>
      </w:r>
      <w:r w:rsidR="00C43CFD" w:rsidRPr="00E52553">
        <w:rPr>
          <w:rFonts w:asciiTheme="minorHAnsi" w:hAnsiTheme="minorHAnsi" w:cstheme="minorHAnsi"/>
          <w:color w:val="222222"/>
        </w:rPr>
        <w:t>irectors’</w:t>
      </w:r>
      <w:r w:rsidRPr="00E52553">
        <w:rPr>
          <w:rFonts w:asciiTheme="minorHAnsi" w:hAnsiTheme="minorHAnsi" w:cstheme="minorHAnsi"/>
          <w:color w:val="222222"/>
        </w:rPr>
        <w:t xml:space="preserve"> </w:t>
      </w:r>
      <w:r w:rsidR="00C43CFD" w:rsidRPr="00E52553">
        <w:rPr>
          <w:rFonts w:asciiTheme="minorHAnsi" w:hAnsiTheme="minorHAnsi" w:cstheme="minorHAnsi"/>
          <w:color w:val="222222"/>
        </w:rPr>
        <w:t>M</w:t>
      </w:r>
      <w:r w:rsidRPr="00E52553">
        <w:rPr>
          <w:rFonts w:asciiTheme="minorHAnsi" w:hAnsiTheme="minorHAnsi" w:cstheme="minorHAnsi"/>
          <w:color w:val="222222"/>
        </w:rPr>
        <w:t>eeting</w:t>
      </w:r>
      <w:r w:rsidR="00A874FD" w:rsidRPr="00E52553">
        <w:rPr>
          <w:rFonts w:asciiTheme="minorHAnsi" w:hAnsiTheme="minorHAnsi" w:cstheme="minorHAnsi"/>
          <w:color w:val="222222"/>
        </w:rPr>
        <w:t>:</w:t>
      </w:r>
    </w:p>
    <w:p w14:paraId="67752BF2" w14:textId="428BF1A9" w:rsidR="00522ABF" w:rsidRPr="002E68F3" w:rsidRDefault="00216FB1" w:rsidP="002D7388">
      <w:pPr>
        <w:pStyle w:val="ListParagraph"/>
        <w:ind w:left="1440"/>
        <w:rPr>
          <w:rFonts w:asciiTheme="minorHAnsi" w:hAnsiTheme="minorHAnsi" w:cstheme="minorHAnsi"/>
          <w:b/>
          <w:bCs/>
          <w:color w:val="222222"/>
        </w:rPr>
      </w:pPr>
      <w:r w:rsidRPr="002E68F3">
        <w:rPr>
          <w:rFonts w:asciiTheme="minorHAnsi" w:hAnsiTheme="minorHAnsi" w:cstheme="minorHAnsi"/>
          <w:b/>
          <w:bCs/>
          <w:color w:val="222222"/>
        </w:rPr>
        <w:t>Monday,</w:t>
      </w:r>
      <w:r w:rsidR="000D0D5D" w:rsidRPr="002E68F3">
        <w:rPr>
          <w:rFonts w:asciiTheme="minorHAnsi" w:hAnsiTheme="minorHAnsi" w:cstheme="minorHAnsi"/>
          <w:b/>
          <w:bCs/>
          <w:color w:val="222222"/>
        </w:rPr>
        <w:t xml:space="preserve"> </w:t>
      </w:r>
      <w:r w:rsidR="002E68F3" w:rsidRPr="002E68F3">
        <w:rPr>
          <w:rFonts w:asciiTheme="minorHAnsi" w:hAnsiTheme="minorHAnsi" w:cstheme="minorHAnsi"/>
          <w:b/>
          <w:bCs/>
          <w:color w:val="222222"/>
        </w:rPr>
        <w:t>May 20th</w:t>
      </w:r>
      <w:r w:rsidR="002D7388" w:rsidRPr="002E68F3">
        <w:rPr>
          <w:rFonts w:asciiTheme="minorHAnsi" w:hAnsiTheme="minorHAnsi" w:cstheme="minorHAnsi"/>
          <w:b/>
          <w:bCs/>
          <w:color w:val="222222"/>
        </w:rPr>
        <w:t>, 4pm ET/3pm CT/2pm MT/1pm PT</w:t>
      </w:r>
    </w:p>
    <w:p w14:paraId="2484D51E" w14:textId="27D083BD" w:rsidR="002E68F3" w:rsidRPr="002E68F3" w:rsidRDefault="002E68F3" w:rsidP="002D7388">
      <w:pPr>
        <w:pStyle w:val="ListParagraph"/>
        <w:ind w:left="1440"/>
        <w:rPr>
          <w:rFonts w:asciiTheme="minorHAnsi" w:hAnsiTheme="minorHAnsi" w:cstheme="minorHAnsi"/>
          <w:i/>
          <w:iCs/>
          <w:color w:val="222222"/>
        </w:rPr>
      </w:pPr>
      <w:r w:rsidRPr="002E68F3">
        <w:rPr>
          <w:rFonts w:asciiTheme="minorHAnsi" w:hAnsiTheme="minorHAnsi" w:cstheme="minorHAnsi"/>
          <w:i/>
          <w:iCs/>
          <w:color w:val="222222"/>
        </w:rPr>
        <w:t xml:space="preserve">*Please </w:t>
      </w:r>
      <w:proofErr w:type="gramStart"/>
      <w:r w:rsidRPr="002E68F3">
        <w:rPr>
          <w:rFonts w:asciiTheme="minorHAnsi" w:hAnsiTheme="minorHAnsi" w:cstheme="minorHAnsi"/>
          <w:i/>
          <w:iCs/>
          <w:color w:val="222222"/>
        </w:rPr>
        <w:t>note:</w:t>
      </w:r>
      <w:proofErr w:type="gramEnd"/>
      <w:r w:rsidRPr="002E68F3">
        <w:rPr>
          <w:rFonts w:asciiTheme="minorHAnsi" w:hAnsiTheme="minorHAnsi" w:cstheme="minorHAnsi"/>
          <w:i/>
          <w:iCs/>
          <w:color w:val="222222"/>
        </w:rPr>
        <w:t xml:space="preserve"> this is not our regular date.</w:t>
      </w:r>
    </w:p>
    <w:sectPr w:rsidR="002E68F3" w:rsidRPr="002E68F3" w:rsidSect="00D24987">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B4C55" w14:textId="77777777" w:rsidR="00D24987" w:rsidRDefault="00D24987" w:rsidP="004C28E4">
      <w:r>
        <w:separator/>
      </w:r>
    </w:p>
  </w:endnote>
  <w:endnote w:type="continuationSeparator" w:id="0">
    <w:p w14:paraId="07188A53" w14:textId="77777777" w:rsidR="00D24987" w:rsidRDefault="00D24987"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D9C3F" w14:textId="77777777" w:rsidR="00D24987" w:rsidRDefault="00D24987" w:rsidP="004C28E4">
      <w:r>
        <w:separator/>
      </w:r>
    </w:p>
  </w:footnote>
  <w:footnote w:type="continuationSeparator" w:id="0">
    <w:p w14:paraId="36BD3297" w14:textId="77777777" w:rsidR="00D24987" w:rsidRDefault="00D24987"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E97FFA"/>
    <w:multiLevelType w:val="hybridMultilevel"/>
    <w:tmpl w:val="D9D41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4" w15:restartNumberingAfterBreak="0">
    <w:nsid w:val="2D1F3F91"/>
    <w:multiLevelType w:val="hybridMultilevel"/>
    <w:tmpl w:val="0DDAD6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32B2021B"/>
    <w:multiLevelType w:val="hybridMultilevel"/>
    <w:tmpl w:val="CD3E5F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8" w15:restartNumberingAfterBreak="0">
    <w:nsid w:val="38FE3206"/>
    <w:multiLevelType w:val="hybridMultilevel"/>
    <w:tmpl w:val="98FC68A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3F6B213E"/>
    <w:multiLevelType w:val="hybridMultilevel"/>
    <w:tmpl w:val="F9EC7F4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4C2F73E5"/>
    <w:multiLevelType w:val="hybridMultilevel"/>
    <w:tmpl w:val="CB86649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B559E3"/>
    <w:multiLevelType w:val="multilevel"/>
    <w:tmpl w:val="3640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AA1F8F"/>
    <w:multiLevelType w:val="hybridMultilevel"/>
    <w:tmpl w:val="C9F659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EC36EBD"/>
    <w:multiLevelType w:val="hybridMultilevel"/>
    <w:tmpl w:val="2F344A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700D70A9"/>
    <w:multiLevelType w:val="hybridMultilevel"/>
    <w:tmpl w:val="9848863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0456175"/>
    <w:multiLevelType w:val="hybridMultilevel"/>
    <w:tmpl w:val="33A82E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6335D65"/>
    <w:multiLevelType w:val="hybridMultilevel"/>
    <w:tmpl w:val="F6801C2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76A60006"/>
    <w:multiLevelType w:val="hybridMultilevel"/>
    <w:tmpl w:val="483A38A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6DA48DB"/>
    <w:multiLevelType w:val="hybridMultilevel"/>
    <w:tmpl w:val="5AE45D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7A8A5F5F"/>
    <w:multiLevelType w:val="hybridMultilevel"/>
    <w:tmpl w:val="02049F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69882310">
    <w:abstractNumId w:val="12"/>
  </w:num>
  <w:num w:numId="2" w16cid:durableId="1397972067">
    <w:abstractNumId w:val="6"/>
  </w:num>
  <w:num w:numId="3" w16cid:durableId="1073890072">
    <w:abstractNumId w:val="0"/>
  </w:num>
  <w:num w:numId="4" w16cid:durableId="596671254">
    <w:abstractNumId w:val="7"/>
  </w:num>
  <w:num w:numId="5" w16cid:durableId="1742406691">
    <w:abstractNumId w:val="3"/>
  </w:num>
  <w:num w:numId="6" w16cid:durableId="926425935">
    <w:abstractNumId w:val="2"/>
  </w:num>
  <w:num w:numId="7" w16cid:durableId="794643857">
    <w:abstractNumId w:val="11"/>
  </w:num>
  <w:num w:numId="8" w16cid:durableId="652953859">
    <w:abstractNumId w:val="8"/>
  </w:num>
  <w:num w:numId="9" w16cid:durableId="686953909">
    <w:abstractNumId w:val="1"/>
  </w:num>
  <w:num w:numId="10" w16cid:durableId="749814597">
    <w:abstractNumId w:val="21"/>
  </w:num>
  <w:num w:numId="11" w16cid:durableId="877736884">
    <w:abstractNumId w:val="5"/>
  </w:num>
  <w:num w:numId="12" w16cid:durableId="65305694">
    <w:abstractNumId w:val="16"/>
  </w:num>
  <w:num w:numId="13" w16cid:durableId="891888184">
    <w:abstractNumId w:val="18"/>
  </w:num>
  <w:num w:numId="14" w16cid:durableId="545027973">
    <w:abstractNumId w:val="15"/>
  </w:num>
  <w:num w:numId="15" w16cid:durableId="1284776332">
    <w:abstractNumId w:val="9"/>
  </w:num>
  <w:num w:numId="16" w16cid:durableId="1878926681">
    <w:abstractNumId w:val="19"/>
  </w:num>
  <w:num w:numId="17" w16cid:durableId="1467503364">
    <w:abstractNumId w:val="20"/>
  </w:num>
  <w:num w:numId="18" w16cid:durableId="1753433768">
    <w:abstractNumId w:val="10"/>
  </w:num>
  <w:num w:numId="19" w16cid:durableId="80873673">
    <w:abstractNumId w:val="4"/>
  </w:num>
  <w:num w:numId="20" w16cid:durableId="438573717">
    <w:abstractNumId w:val="17"/>
  </w:num>
  <w:num w:numId="21" w16cid:durableId="1153570949">
    <w:abstractNumId w:val="14"/>
  </w:num>
  <w:num w:numId="22" w16cid:durableId="1371689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06669"/>
    <w:rsid w:val="00016C22"/>
    <w:rsid w:val="00022D2C"/>
    <w:rsid w:val="00034602"/>
    <w:rsid w:val="0003605E"/>
    <w:rsid w:val="00043A03"/>
    <w:rsid w:val="00063F61"/>
    <w:rsid w:val="000643B0"/>
    <w:rsid w:val="00065CEC"/>
    <w:rsid w:val="000700F5"/>
    <w:rsid w:val="00087738"/>
    <w:rsid w:val="000948FD"/>
    <w:rsid w:val="000975EB"/>
    <w:rsid w:val="000A27BC"/>
    <w:rsid w:val="000D0D5D"/>
    <w:rsid w:val="000D3280"/>
    <w:rsid w:val="000D6C64"/>
    <w:rsid w:val="000E07E7"/>
    <w:rsid w:val="000E393F"/>
    <w:rsid w:val="000E552A"/>
    <w:rsid w:val="000E70D2"/>
    <w:rsid w:val="000F43AC"/>
    <w:rsid w:val="00100DA1"/>
    <w:rsid w:val="00101947"/>
    <w:rsid w:val="001071F1"/>
    <w:rsid w:val="0012127A"/>
    <w:rsid w:val="0013264C"/>
    <w:rsid w:val="0013586A"/>
    <w:rsid w:val="00142444"/>
    <w:rsid w:val="001433A7"/>
    <w:rsid w:val="001437B6"/>
    <w:rsid w:val="00152137"/>
    <w:rsid w:val="00155826"/>
    <w:rsid w:val="001608FE"/>
    <w:rsid w:val="00160CA0"/>
    <w:rsid w:val="001707CA"/>
    <w:rsid w:val="00175A6D"/>
    <w:rsid w:val="001973CD"/>
    <w:rsid w:val="001C3D65"/>
    <w:rsid w:val="001C6A3D"/>
    <w:rsid w:val="001E0F42"/>
    <w:rsid w:val="00204229"/>
    <w:rsid w:val="0020555F"/>
    <w:rsid w:val="002055D9"/>
    <w:rsid w:val="00210783"/>
    <w:rsid w:val="00211984"/>
    <w:rsid w:val="002149B0"/>
    <w:rsid w:val="00216FB1"/>
    <w:rsid w:val="00220018"/>
    <w:rsid w:val="00224458"/>
    <w:rsid w:val="002358D4"/>
    <w:rsid w:val="0023743C"/>
    <w:rsid w:val="00244A29"/>
    <w:rsid w:val="002479E8"/>
    <w:rsid w:val="00254FDC"/>
    <w:rsid w:val="00292A63"/>
    <w:rsid w:val="00293AD3"/>
    <w:rsid w:val="002945C0"/>
    <w:rsid w:val="00295C7F"/>
    <w:rsid w:val="002972B0"/>
    <w:rsid w:val="002A3179"/>
    <w:rsid w:val="002B1C21"/>
    <w:rsid w:val="002C2DDB"/>
    <w:rsid w:val="002D1E58"/>
    <w:rsid w:val="002D282C"/>
    <w:rsid w:val="002D298E"/>
    <w:rsid w:val="002D3F61"/>
    <w:rsid w:val="002D7388"/>
    <w:rsid w:val="002E41D9"/>
    <w:rsid w:val="002E68F3"/>
    <w:rsid w:val="002F0D76"/>
    <w:rsid w:val="002F2028"/>
    <w:rsid w:val="002F290F"/>
    <w:rsid w:val="002F731F"/>
    <w:rsid w:val="00304322"/>
    <w:rsid w:val="0030481A"/>
    <w:rsid w:val="00312D94"/>
    <w:rsid w:val="003138B5"/>
    <w:rsid w:val="00336DF7"/>
    <w:rsid w:val="003447AD"/>
    <w:rsid w:val="00350602"/>
    <w:rsid w:val="003567B4"/>
    <w:rsid w:val="00357255"/>
    <w:rsid w:val="0036244D"/>
    <w:rsid w:val="00367CE5"/>
    <w:rsid w:val="00384BE1"/>
    <w:rsid w:val="0039286C"/>
    <w:rsid w:val="00397DF7"/>
    <w:rsid w:val="003A22C1"/>
    <w:rsid w:val="003A2B56"/>
    <w:rsid w:val="003A73D2"/>
    <w:rsid w:val="003B0DE9"/>
    <w:rsid w:val="003C1AA1"/>
    <w:rsid w:val="003C4DBC"/>
    <w:rsid w:val="003D288D"/>
    <w:rsid w:val="003F347A"/>
    <w:rsid w:val="00410A7C"/>
    <w:rsid w:val="00417369"/>
    <w:rsid w:val="004377EC"/>
    <w:rsid w:val="00444DAF"/>
    <w:rsid w:val="00445C85"/>
    <w:rsid w:val="00446678"/>
    <w:rsid w:val="00446CCA"/>
    <w:rsid w:val="00455CA3"/>
    <w:rsid w:val="00463B24"/>
    <w:rsid w:val="0046627D"/>
    <w:rsid w:val="00467AAC"/>
    <w:rsid w:val="00472B41"/>
    <w:rsid w:val="0047720C"/>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2ABF"/>
    <w:rsid w:val="00525B48"/>
    <w:rsid w:val="00530306"/>
    <w:rsid w:val="00532085"/>
    <w:rsid w:val="00534E4B"/>
    <w:rsid w:val="0055721C"/>
    <w:rsid w:val="005574B9"/>
    <w:rsid w:val="00565284"/>
    <w:rsid w:val="00570B99"/>
    <w:rsid w:val="00572D14"/>
    <w:rsid w:val="00582C3B"/>
    <w:rsid w:val="005948ED"/>
    <w:rsid w:val="00596062"/>
    <w:rsid w:val="00596B69"/>
    <w:rsid w:val="005A16BF"/>
    <w:rsid w:val="005A3D7B"/>
    <w:rsid w:val="005B388D"/>
    <w:rsid w:val="005C1D4E"/>
    <w:rsid w:val="005D6156"/>
    <w:rsid w:val="005E7550"/>
    <w:rsid w:val="005E7983"/>
    <w:rsid w:val="005F1C7F"/>
    <w:rsid w:val="005F302D"/>
    <w:rsid w:val="005F40D4"/>
    <w:rsid w:val="00603AF4"/>
    <w:rsid w:val="00610030"/>
    <w:rsid w:val="0061396B"/>
    <w:rsid w:val="006140D2"/>
    <w:rsid w:val="00621011"/>
    <w:rsid w:val="00621C36"/>
    <w:rsid w:val="00623B87"/>
    <w:rsid w:val="00624F13"/>
    <w:rsid w:val="0063449D"/>
    <w:rsid w:val="00634FA4"/>
    <w:rsid w:val="0064454A"/>
    <w:rsid w:val="0064762E"/>
    <w:rsid w:val="00654797"/>
    <w:rsid w:val="00654A21"/>
    <w:rsid w:val="00665BD7"/>
    <w:rsid w:val="006718BE"/>
    <w:rsid w:val="00681033"/>
    <w:rsid w:val="006811BE"/>
    <w:rsid w:val="00685E82"/>
    <w:rsid w:val="00695453"/>
    <w:rsid w:val="00695BD3"/>
    <w:rsid w:val="006A44C2"/>
    <w:rsid w:val="006B7586"/>
    <w:rsid w:val="006D4E42"/>
    <w:rsid w:val="006E60EC"/>
    <w:rsid w:val="006E728E"/>
    <w:rsid w:val="006F02B9"/>
    <w:rsid w:val="006F60B1"/>
    <w:rsid w:val="00707098"/>
    <w:rsid w:val="007227EF"/>
    <w:rsid w:val="00726A42"/>
    <w:rsid w:val="00731276"/>
    <w:rsid w:val="007334DE"/>
    <w:rsid w:val="00743DD0"/>
    <w:rsid w:val="00754F1C"/>
    <w:rsid w:val="0075754D"/>
    <w:rsid w:val="00762710"/>
    <w:rsid w:val="0077762C"/>
    <w:rsid w:val="00784E6A"/>
    <w:rsid w:val="0079154E"/>
    <w:rsid w:val="00791DF3"/>
    <w:rsid w:val="007933D8"/>
    <w:rsid w:val="00793FF3"/>
    <w:rsid w:val="007A6CF9"/>
    <w:rsid w:val="007B4F5C"/>
    <w:rsid w:val="007C47CC"/>
    <w:rsid w:val="007E0DFC"/>
    <w:rsid w:val="007F1B4C"/>
    <w:rsid w:val="00807777"/>
    <w:rsid w:val="008303F3"/>
    <w:rsid w:val="008579CA"/>
    <w:rsid w:val="008667B7"/>
    <w:rsid w:val="00872A38"/>
    <w:rsid w:val="008733B9"/>
    <w:rsid w:val="0087733A"/>
    <w:rsid w:val="0088652D"/>
    <w:rsid w:val="00892DC2"/>
    <w:rsid w:val="008A1BC2"/>
    <w:rsid w:val="008C1646"/>
    <w:rsid w:val="008C7EC1"/>
    <w:rsid w:val="008D01DE"/>
    <w:rsid w:val="008D386E"/>
    <w:rsid w:val="008D78D9"/>
    <w:rsid w:val="008E6870"/>
    <w:rsid w:val="008E6BA4"/>
    <w:rsid w:val="008F20A5"/>
    <w:rsid w:val="00900362"/>
    <w:rsid w:val="009018D5"/>
    <w:rsid w:val="0090403B"/>
    <w:rsid w:val="00911825"/>
    <w:rsid w:val="009203FE"/>
    <w:rsid w:val="00926345"/>
    <w:rsid w:val="00934266"/>
    <w:rsid w:val="009403B2"/>
    <w:rsid w:val="00940C50"/>
    <w:rsid w:val="0095103D"/>
    <w:rsid w:val="00957711"/>
    <w:rsid w:val="00957C51"/>
    <w:rsid w:val="009608EE"/>
    <w:rsid w:val="0096683C"/>
    <w:rsid w:val="0096723F"/>
    <w:rsid w:val="009826F6"/>
    <w:rsid w:val="009857D3"/>
    <w:rsid w:val="00991C70"/>
    <w:rsid w:val="009A2388"/>
    <w:rsid w:val="009A2CA6"/>
    <w:rsid w:val="009B07C6"/>
    <w:rsid w:val="009B4B43"/>
    <w:rsid w:val="009B78F4"/>
    <w:rsid w:val="009C0273"/>
    <w:rsid w:val="009C3468"/>
    <w:rsid w:val="009C6F30"/>
    <w:rsid w:val="009E161C"/>
    <w:rsid w:val="009E7FF4"/>
    <w:rsid w:val="00A10BA3"/>
    <w:rsid w:val="00A2140E"/>
    <w:rsid w:val="00A302FE"/>
    <w:rsid w:val="00A3055D"/>
    <w:rsid w:val="00A30DD6"/>
    <w:rsid w:val="00A4132B"/>
    <w:rsid w:val="00A437EC"/>
    <w:rsid w:val="00A440ED"/>
    <w:rsid w:val="00A47550"/>
    <w:rsid w:val="00A82ADE"/>
    <w:rsid w:val="00A874FD"/>
    <w:rsid w:val="00AA0DBE"/>
    <w:rsid w:val="00AA57FE"/>
    <w:rsid w:val="00AA6830"/>
    <w:rsid w:val="00AA6CD0"/>
    <w:rsid w:val="00AD29F8"/>
    <w:rsid w:val="00AD460C"/>
    <w:rsid w:val="00AE0AA0"/>
    <w:rsid w:val="00AF6236"/>
    <w:rsid w:val="00B02A64"/>
    <w:rsid w:val="00B11C9C"/>
    <w:rsid w:val="00B13FA2"/>
    <w:rsid w:val="00B17EC1"/>
    <w:rsid w:val="00B25D64"/>
    <w:rsid w:val="00B26945"/>
    <w:rsid w:val="00B40578"/>
    <w:rsid w:val="00B44354"/>
    <w:rsid w:val="00B47853"/>
    <w:rsid w:val="00B50A8B"/>
    <w:rsid w:val="00B669A2"/>
    <w:rsid w:val="00B71F52"/>
    <w:rsid w:val="00B80F69"/>
    <w:rsid w:val="00B944D7"/>
    <w:rsid w:val="00BA2E63"/>
    <w:rsid w:val="00BB4305"/>
    <w:rsid w:val="00BB459D"/>
    <w:rsid w:val="00BB4C1D"/>
    <w:rsid w:val="00BC3EA6"/>
    <w:rsid w:val="00BD451C"/>
    <w:rsid w:val="00BE4EC8"/>
    <w:rsid w:val="00BF1B97"/>
    <w:rsid w:val="00BF24CC"/>
    <w:rsid w:val="00C04218"/>
    <w:rsid w:val="00C055D7"/>
    <w:rsid w:val="00C15E77"/>
    <w:rsid w:val="00C16116"/>
    <w:rsid w:val="00C17CCE"/>
    <w:rsid w:val="00C30303"/>
    <w:rsid w:val="00C352DA"/>
    <w:rsid w:val="00C3594F"/>
    <w:rsid w:val="00C4362C"/>
    <w:rsid w:val="00C43CFD"/>
    <w:rsid w:val="00C60A8E"/>
    <w:rsid w:val="00C7135A"/>
    <w:rsid w:val="00C721A0"/>
    <w:rsid w:val="00C8397C"/>
    <w:rsid w:val="00C86F34"/>
    <w:rsid w:val="00C876B2"/>
    <w:rsid w:val="00CA4024"/>
    <w:rsid w:val="00CA4DFA"/>
    <w:rsid w:val="00CB68C0"/>
    <w:rsid w:val="00CC087E"/>
    <w:rsid w:val="00CD08CB"/>
    <w:rsid w:val="00CD5AC7"/>
    <w:rsid w:val="00CD7924"/>
    <w:rsid w:val="00CE06C7"/>
    <w:rsid w:val="00D02D87"/>
    <w:rsid w:val="00D034C2"/>
    <w:rsid w:val="00D14682"/>
    <w:rsid w:val="00D20A49"/>
    <w:rsid w:val="00D24987"/>
    <w:rsid w:val="00D26F37"/>
    <w:rsid w:val="00D4213C"/>
    <w:rsid w:val="00D46AAB"/>
    <w:rsid w:val="00D47B8F"/>
    <w:rsid w:val="00D6405F"/>
    <w:rsid w:val="00D64F53"/>
    <w:rsid w:val="00D650B2"/>
    <w:rsid w:val="00D7345D"/>
    <w:rsid w:val="00D93C49"/>
    <w:rsid w:val="00D973CC"/>
    <w:rsid w:val="00D97474"/>
    <w:rsid w:val="00DA0544"/>
    <w:rsid w:val="00DB071E"/>
    <w:rsid w:val="00DB1486"/>
    <w:rsid w:val="00DB536D"/>
    <w:rsid w:val="00DB586C"/>
    <w:rsid w:val="00DC3D6B"/>
    <w:rsid w:val="00DD7379"/>
    <w:rsid w:val="00DE52D4"/>
    <w:rsid w:val="00DE6AFD"/>
    <w:rsid w:val="00DF4BA0"/>
    <w:rsid w:val="00DF6110"/>
    <w:rsid w:val="00DF7426"/>
    <w:rsid w:val="00E0388E"/>
    <w:rsid w:val="00E11D59"/>
    <w:rsid w:val="00E15FA2"/>
    <w:rsid w:val="00E214E9"/>
    <w:rsid w:val="00E247F0"/>
    <w:rsid w:val="00E26628"/>
    <w:rsid w:val="00E477C7"/>
    <w:rsid w:val="00E51285"/>
    <w:rsid w:val="00E52553"/>
    <w:rsid w:val="00E60090"/>
    <w:rsid w:val="00E67244"/>
    <w:rsid w:val="00E75861"/>
    <w:rsid w:val="00E75F45"/>
    <w:rsid w:val="00E943A9"/>
    <w:rsid w:val="00E97140"/>
    <w:rsid w:val="00EA355A"/>
    <w:rsid w:val="00EA3EDB"/>
    <w:rsid w:val="00EB0D4F"/>
    <w:rsid w:val="00EB1189"/>
    <w:rsid w:val="00EB4B14"/>
    <w:rsid w:val="00EB5087"/>
    <w:rsid w:val="00EB5984"/>
    <w:rsid w:val="00EC5099"/>
    <w:rsid w:val="00EE560C"/>
    <w:rsid w:val="00F004C2"/>
    <w:rsid w:val="00F033A2"/>
    <w:rsid w:val="00F05DD5"/>
    <w:rsid w:val="00F11436"/>
    <w:rsid w:val="00F139B9"/>
    <w:rsid w:val="00F14EC7"/>
    <w:rsid w:val="00F17759"/>
    <w:rsid w:val="00F53670"/>
    <w:rsid w:val="00F54D8E"/>
    <w:rsid w:val="00F5795F"/>
    <w:rsid w:val="00F7000D"/>
    <w:rsid w:val="00F71B5A"/>
    <w:rsid w:val="00F82496"/>
    <w:rsid w:val="00F86C7A"/>
    <w:rsid w:val="00F911E8"/>
    <w:rsid w:val="00FA2587"/>
    <w:rsid w:val="00FC6EC1"/>
    <w:rsid w:val="00FD0626"/>
    <w:rsid w:val="00FD6807"/>
    <w:rsid w:val="00FE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8D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824859636">
      <w:bodyDiv w:val="1"/>
      <w:marLeft w:val="0"/>
      <w:marRight w:val="0"/>
      <w:marTop w:val="0"/>
      <w:marBottom w:val="0"/>
      <w:divBdr>
        <w:top w:val="none" w:sz="0" w:space="0" w:color="auto"/>
        <w:left w:val="none" w:sz="0" w:space="0" w:color="auto"/>
        <w:bottom w:val="none" w:sz="0" w:space="0" w:color="auto"/>
        <w:right w:val="none" w:sz="0" w:space="0" w:color="auto"/>
      </w:divBdr>
      <w:divsChild>
        <w:div w:id="968363734">
          <w:marLeft w:val="0"/>
          <w:marRight w:val="0"/>
          <w:marTop w:val="0"/>
          <w:marBottom w:val="0"/>
          <w:divBdr>
            <w:top w:val="none" w:sz="0" w:space="0" w:color="auto"/>
            <w:left w:val="none" w:sz="0" w:space="0" w:color="auto"/>
            <w:bottom w:val="none" w:sz="0" w:space="0" w:color="auto"/>
            <w:right w:val="none" w:sz="0" w:space="0" w:color="auto"/>
          </w:divBdr>
        </w:div>
      </w:divsChild>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Bridget Lindbloom</cp:lastModifiedBy>
  <cp:revision>3</cp:revision>
  <dcterms:created xsi:type="dcterms:W3CDTF">2024-04-22T22:22:00Z</dcterms:created>
  <dcterms:modified xsi:type="dcterms:W3CDTF">2024-04-30T18:02:00Z</dcterms:modified>
</cp:coreProperties>
</file>