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F89E" w14:textId="77777777" w:rsidR="002D282C" w:rsidRDefault="002D282C" w:rsidP="0077762C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65AA4156">
            <wp:extent cx="1152144" cy="1170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3C35A" w14:textId="77777777" w:rsidR="002D282C" w:rsidRPr="00AA0DBE" w:rsidRDefault="002D282C" w:rsidP="0077762C">
      <w:pPr>
        <w:jc w:val="center"/>
        <w:rPr>
          <w:rFonts w:cs="Calibri"/>
          <w:b/>
          <w:sz w:val="28"/>
          <w:szCs w:val="28"/>
        </w:rPr>
      </w:pPr>
    </w:p>
    <w:p w14:paraId="0FDA3A93" w14:textId="77777777" w:rsidR="004C28E4" w:rsidRPr="00AA0DBE" w:rsidRDefault="004C28E4" w:rsidP="0077762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>A</w:t>
      </w:r>
      <w:r w:rsidR="0088652D" w:rsidRPr="00AA0DBE">
        <w:rPr>
          <w:rFonts w:cs="Calibri"/>
          <w:b/>
          <w:sz w:val="28"/>
          <w:szCs w:val="28"/>
        </w:rPr>
        <w:t>AST Program Directors Subc</w:t>
      </w:r>
      <w:r w:rsidRPr="00AA0DBE">
        <w:rPr>
          <w:rFonts w:cs="Calibri"/>
          <w:b/>
          <w:sz w:val="28"/>
          <w:szCs w:val="28"/>
        </w:rPr>
        <w:t xml:space="preserve">ommittee </w:t>
      </w:r>
      <w:r w:rsidR="009A2CA6" w:rsidRPr="00AA0DBE">
        <w:rPr>
          <w:rFonts w:cs="Calibri"/>
          <w:b/>
          <w:sz w:val="28"/>
          <w:szCs w:val="28"/>
        </w:rPr>
        <w:t xml:space="preserve">Phone Conference </w:t>
      </w:r>
    </w:p>
    <w:p w14:paraId="4205DBF0" w14:textId="3002AEB9" w:rsidR="00410A7C" w:rsidRPr="00AA0DBE" w:rsidRDefault="00CA4024" w:rsidP="00410A7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 xml:space="preserve">Monday, </w:t>
      </w:r>
      <w:r w:rsidR="00C055D7">
        <w:rPr>
          <w:rFonts w:cs="Calibri"/>
          <w:b/>
          <w:sz w:val="28"/>
          <w:szCs w:val="28"/>
        </w:rPr>
        <w:t>July</w:t>
      </w:r>
      <w:r w:rsidR="002149B0">
        <w:rPr>
          <w:rFonts w:cs="Calibri"/>
          <w:b/>
          <w:sz w:val="28"/>
          <w:szCs w:val="28"/>
        </w:rPr>
        <w:t xml:space="preserve"> 2</w:t>
      </w:r>
      <w:r w:rsidR="00C055D7">
        <w:rPr>
          <w:rFonts w:cs="Calibri"/>
          <w:b/>
          <w:sz w:val="28"/>
          <w:szCs w:val="28"/>
        </w:rPr>
        <w:t>4</w:t>
      </w:r>
      <w:r w:rsidR="001E0F42" w:rsidRPr="00AA0DBE">
        <w:rPr>
          <w:rFonts w:cs="Calibri"/>
          <w:b/>
          <w:sz w:val="28"/>
          <w:szCs w:val="28"/>
        </w:rPr>
        <w:t>, 202</w:t>
      </w:r>
      <w:r w:rsidR="00175A6D" w:rsidRPr="00AA0DBE">
        <w:rPr>
          <w:rFonts w:cs="Calibri"/>
          <w:b/>
          <w:sz w:val="28"/>
          <w:szCs w:val="28"/>
        </w:rPr>
        <w:t>3</w:t>
      </w:r>
    </w:p>
    <w:p w14:paraId="374D7D68" w14:textId="77777777" w:rsidR="00CB68C0" w:rsidRPr="00AA0DBE" w:rsidRDefault="00CB68C0" w:rsidP="00596B69">
      <w:pPr>
        <w:jc w:val="center"/>
        <w:rPr>
          <w:rFonts w:cs="Calibri"/>
          <w:b/>
          <w:sz w:val="28"/>
          <w:szCs w:val="28"/>
        </w:rPr>
      </w:pPr>
    </w:p>
    <w:p w14:paraId="35B437AC" w14:textId="0C828289" w:rsidR="00572D14" w:rsidRPr="00AA0DBE" w:rsidRDefault="00693293" w:rsidP="00E247F0">
      <w:pPr>
        <w:jc w:val="center"/>
        <w:rPr>
          <w:rFonts w:cs="Calibri"/>
          <w:b/>
          <w:color w:val="222222"/>
          <w:sz w:val="28"/>
          <w:szCs w:val="28"/>
        </w:rPr>
      </w:pPr>
      <w:r>
        <w:rPr>
          <w:rFonts w:cs="Calibri"/>
          <w:b/>
          <w:sz w:val="28"/>
          <w:szCs w:val="28"/>
        </w:rPr>
        <w:t>Notes</w:t>
      </w:r>
    </w:p>
    <w:p w14:paraId="67041341" w14:textId="77777777" w:rsidR="00BF24CC" w:rsidRDefault="00BF24CC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1600DACE" w14:textId="7777777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  <w:sectPr w:rsidR="00693293" w:rsidSect="00C17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75313642" w14:textId="248B9A5E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David Feliciano</w:t>
      </w:r>
    </w:p>
    <w:p w14:paraId="1B591D5F" w14:textId="7C2DC3F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Alexander Colonna</w:t>
      </w:r>
    </w:p>
    <w:p w14:paraId="2F5F4CD0" w14:textId="25078ED9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Allison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McNickle</w:t>
      </w:r>
      <w:proofErr w:type="spellEnd"/>
    </w:p>
    <w:p w14:paraId="4AD99004" w14:textId="06ED5B49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Mark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Falimirski</w:t>
      </w:r>
      <w:proofErr w:type="spellEnd"/>
    </w:p>
    <w:p w14:paraId="07B1A4DD" w14:textId="0A0EC561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Laura Haines</w:t>
      </w:r>
    </w:p>
    <w:p w14:paraId="49EFD545" w14:textId="347DBA69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Nick Nash</w:t>
      </w:r>
    </w:p>
    <w:p w14:paraId="027F376E" w14:textId="59F7B2B8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Rita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Brintzenhoff</w:t>
      </w:r>
      <w:proofErr w:type="spellEnd"/>
    </w:p>
    <w:p w14:paraId="4A7235D9" w14:textId="01092004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Dina Filiberto</w:t>
      </w:r>
    </w:p>
    <w:p w14:paraId="529ED496" w14:textId="08CC868D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Nicole Garcia</w:t>
      </w:r>
    </w:p>
    <w:p w14:paraId="5DFC983B" w14:textId="5EA10E34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Christina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Regelsberger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>-Alvarez</w:t>
      </w:r>
    </w:p>
    <w:p w14:paraId="296E16BA" w14:textId="5D7169B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Annie Moore</w:t>
      </w:r>
    </w:p>
    <w:p w14:paraId="651EBE65" w14:textId="6BDBBCF4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Ziad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Sifri</w:t>
      </w:r>
      <w:proofErr w:type="spellEnd"/>
    </w:p>
    <w:p w14:paraId="033D6F1A" w14:textId="1E201EA6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Tom Carver</w:t>
      </w:r>
    </w:p>
    <w:p w14:paraId="4ECC539E" w14:textId="73D483B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Clay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Burlew</w:t>
      </w:r>
      <w:proofErr w:type="spellEnd"/>
    </w:p>
    <w:p w14:paraId="0D89D5A7" w14:textId="17CA029A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Steve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Gondek</w:t>
      </w:r>
      <w:proofErr w:type="spellEnd"/>
    </w:p>
    <w:p w14:paraId="4BD69CBA" w14:textId="4D787132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Kaz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Matsushima</w:t>
      </w:r>
    </w:p>
    <w:p w14:paraId="07F12156" w14:textId="73C5067D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Nate Mowery</w:t>
      </w:r>
    </w:p>
    <w:p w14:paraId="78975518" w14:textId="611DEB23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Jarrett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Santorelli</w:t>
      </w:r>
      <w:proofErr w:type="spellEnd"/>
    </w:p>
    <w:p w14:paraId="718130BB" w14:textId="7777777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Raeanna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Adams</w:t>
      </w:r>
    </w:p>
    <w:p w14:paraId="5D2DB449" w14:textId="7777777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Alicia Mohr</w:t>
      </w:r>
    </w:p>
    <w:p w14:paraId="39D6D40C" w14:textId="7FDEB914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  <w:sectPr w:rsidR="00693293" w:rsidSect="00693293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Anu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Elegbede</w:t>
      </w:r>
      <w:proofErr w:type="spellEnd"/>
    </w:p>
    <w:p w14:paraId="5C8F4535" w14:textId="77777777" w:rsidR="00693293" w:rsidRDefault="00693293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4E7A471D" w14:textId="2419537D" w:rsidR="0047720C" w:rsidRDefault="0047720C" w:rsidP="00E214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Publication Scholarship </w:t>
      </w:r>
    </w:p>
    <w:p w14:paraId="7F23B8FB" w14:textId="7808958B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Associate Members can apply to have their fees waived for original manuscripts.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Receipients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must be the first or senior author on the paper.  Submissions will be considered monthly. </w:t>
      </w:r>
    </w:p>
    <w:p w14:paraId="76578F3F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140EDECC" w14:textId="787BB039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Interested Associate Members can find more information here: </w:t>
      </w:r>
      <w:hyperlink r:id="rId14" w:tgtFrame="_blank" w:history="1">
        <w:r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https://www.aast.org/associate-member-journal-opportunities</w:t>
        </w:r>
      </w:hyperlink>
      <w:r>
        <w:t xml:space="preserve"> or can reach out to Brea Sanders at </w:t>
      </w:r>
      <w:hyperlink r:id="rId15" w:history="1">
        <w:r w:rsidRPr="001E7D6C">
          <w:rPr>
            <w:rStyle w:val="Hyperlink"/>
          </w:rPr>
          <w:t>breasanders@aast.org</w:t>
        </w:r>
      </w:hyperlink>
      <w:r>
        <w:t xml:space="preserve">. </w:t>
      </w:r>
    </w:p>
    <w:p w14:paraId="1816CBA1" w14:textId="77777777" w:rsidR="0047720C" w:rsidRDefault="0047720C" w:rsidP="0047720C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46ABEFB" w14:textId="2273C5DC" w:rsidR="00AD29F8" w:rsidRPr="00BF24CC" w:rsidRDefault="00AD29F8" w:rsidP="00E214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ACS Committee Updates</w:t>
      </w:r>
    </w:p>
    <w:p w14:paraId="06A1A4DA" w14:textId="0A16B7A2" w:rsidR="00AD29F8" w:rsidRDefault="00E51285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Boot Camp</w:t>
      </w:r>
      <w:r w:rsidR="00693293">
        <w:rPr>
          <w:rFonts w:asciiTheme="minorHAnsi" w:hAnsiTheme="minorHAnsi" w:cstheme="minorHAnsi"/>
          <w:color w:val="222222"/>
          <w:sz w:val="23"/>
          <w:szCs w:val="23"/>
        </w:rPr>
        <w:t xml:space="preserve"> – If you have not signed up for a meeting, please click 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on the link below:</w:t>
      </w:r>
    </w:p>
    <w:p w14:paraId="2CEB7C54" w14:textId="57D9C0AD" w:rsidR="00BE7C9D" w:rsidRDefault="00BE7C9D" w:rsidP="00BE7C9D">
      <w:pPr>
        <w:pStyle w:val="ListParagraph"/>
        <w:ind w:left="1440"/>
      </w:pPr>
      <w:hyperlink r:id="rId16" w:tgtFrame="_blank" w:history="1">
        <w:r>
          <w:rPr>
            <w:rStyle w:val="Hyperlink"/>
            <w:rFonts w:ascii="Garamond" w:hAnsi="Garamond"/>
            <w:bdr w:val="none" w:sz="0" w:space="0" w:color="auto" w:frame="1"/>
          </w:rPr>
          <w:t>https://docs.google.com/spreadsheets/d/1-lRefctH5YsFE8sm18fNMMTiTb4Htxl7VwQI7QT9jqQ/edit?usp=sharing</w:t>
        </w:r>
      </w:hyperlink>
    </w:p>
    <w:p w14:paraId="4F12CD91" w14:textId="77777777" w:rsidR="00BE7C9D" w:rsidRDefault="00BE7C9D" w:rsidP="00BE7C9D">
      <w:pPr>
        <w:pStyle w:val="ListParagraph"/>
        <w:ind w:left="1440"/>
      </w:pPr>
    </w:p>
    <w:p w14:paraId="00EFC7B6" w14:textId="75453556" w:rsidR="00BE7C9D" w:rsidRPr="00BF24CC" w:rsidRDefault="00BE7C9D" w:rsidP="00BE7C9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t>Thank you to all the programs that have signed up.</w:t>
      </w:r>
    </w:p>
    <w:p w14:paraId="7C53AB54" w14:textId="77777777" w:rsidR="00E51285" w:rsidRPr="00BF24CC" w:rsidRDefault="00E51285" w:rsidP="00AD29F8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46EC65A7" w14:textId="77777777" w:rsidR="00BE7C9D" w:rsidRDefault="00E214E9" w:rsidP="00BE7C9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Program Directors Projects Updates</w:t>
      </w:r>
    </w:p>
    <w:p w14:paraId="286318FF" w14:textId="0E86B54F" w:rsidR="00BE7C9D" w:rsidRDefault="00E214E9" w:rsidP="00BE7C9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E7C9D">
        <w:rPr>
          <w:rFonts w:asciiTheme="minorHAnsi" w:hAnsiTheme="minorHAnsi" w:cstheme="minorHAnsi"/>
          <w:color w:val="222222"/>
          <w:sz w:val="23"/>
          <w:szCs w:val="23"/>
        </w:rPr>
        <w:t>Didactic Curriculum</w:t>
      </w:r>
    </w:p>
    <w:p w14:paraId="3092C0AB" w14:textId="01121C92" w:rsidR="00BE7C9D" w:rsidRDefault="00BE7C9D" w:rsidP="00BE7C9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hyperlink r:id="rId17" w:history="1">
        <w:r w:rsidRPr="001E7D6C">
          <w:rPr>
            <w:rStyle w:val="Hyperlink"/>
            <w:rFonts w:asciiTheme="minorHAnsi" w:hAnsiTheme="minorHAnsi" w:cstheme="minorHAnsi"/>
            <w:sz w:val="23"/>
            <w:szCs w:val="23"/>
          </w:rPr>
          <w:t>https://docs.google.com/spreadsheets/d/13RtBJACkIdmWQWlSKje-arXl-_c6shSf/edit?usp=sharing&amp;ouid=117706036005527130725&amp;rtpof=true&amp;sd=true</w:t>
        </w:r>
      </w:hyperlink>
    </w:p>
    <w:p w14:paraId="68FEFBFF" w14:textId="77777777" w:rsidR="00BE7C9D" w:rsidRDefault="00BE7C9D" w:rsidP="00BE7C9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A4954A8" w14:textId="77777777" w:rsidR="00BE7C9D" w:rsidRDefault="00BE7C9D" w:rsidP="00BE7C9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Program Directors and Associate Program Directors should 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sign up for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a 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>topic highlighted in gray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. Under 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>those topics are the related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subjects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 or areas fellows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22222"/>
          <w:sz w:val="23"/>
          <w:szCs w:val="23"/>
        </w:rPr>
        <w:lastRenderedPageBreak/>
        <w:t>should be educated on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. </w:t>
      </w:r>
      <w:r>
        <w:rPr>
          <w:rFonts w:asciiTheme="minorHAnsi" w:hAnsiTheme="minorHAnsi" w:cstheme="minorHAnsi"/>
          <w:color w:val="222222"/>
          <w:sz w:val="23"/>
          <w:szCs w:val="23"/>
        </w:rPr>
        <w:t>PDs/APDs that sign up for each topic can w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ork together or split up topics. </w:t>
      </w:r>
    </w:p>
    <w:p w14:paraId="63E30BDB" w14:textId="77777777" w:rsidR="00BE7C9D" w:rsidRDefault="00BE7C9D" w:rsidP="00BE7C9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028C8095" w14:textId="419DDAE4" w:rsidR="00E214E9" w:rsidRPr="00BE7C9D" w:rsidRDefault="00BE7C9D" w:rsidP="00BE7C9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Each topic should be given a q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uick review to make sure there aren’t glaring omissions. </w:t>
      </w:r>
      <w:proofErr w:type="gramStart"/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>Similar to</w:t>
      </w:r>
      <w:proofErr w:type="gramEnd"/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 SCORE –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provide 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>highlights of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the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 topic,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additional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 xml:space="preserve"> resources</w:t>
      </w:r>
      <w:r>
        <w:rPr>
          <w:rFonts w:asciiTheme="minorHAnsi" w:hAnsiTheme="minorHAnsi" w:cstheme="minorHAnsi"/>
          <w:color w:val="222222"/>
          <w:sz w:val="23"/>
          <w:szCs w:val="23"/>
        </w:rPr>
        <w:t>, etc. - t</w:t>
      </w:r>
      <w:r w:rsidR="00693293" w:rsidRPr="00BE7C9D">
        <w:rPr>
          <w:rFonts w:asciiTheme="minorHAnsi" w:hAnsiTheme="minorHAnsi" w:cstheme="minorHAnsi"/>
          <w:color w:val="222222"/>
          <w:sz w:val="23"/>
          <w:szCs w:val="23"/>
        </w:rPr>
        <w:t>angible things we can provide to the fellows.</w:t>
      </w:r>
    </w:p>
    <w:p w14:paraId="5E0056E7" w14:textId="77777777" w:rsid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53FC8BFF" w14:textId="77777777" w:rsidR="00BE7C9D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Tasks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 to be completed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: </w:t>
      </w:r>
    </w:p>
    <w:p w14:paraId="43C70E99" w14:textId="22ACE70D" w:rsidR="00BE7C9D" w:rsidRDefault="00693293" w:rsidP="00BE7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Provide 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r</w:t>
      </w:r>
      <w:r>
        <w:rPr>
          <w:rFonts w:asciiTheme="minorHAnsi" w:hAnsiTheme="minorHAnsi" w:cstheme="minorHAnsi"/>
          <w:color w:val="222222"/>
          <w:sz w:val="23"/>
          <w:szCs w:val="23"/>
        </w:rPr>
        <w:t>eview article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(s)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or something similar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 (more recent literature, web links, video clips, etc.)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on the main topic. You may already have a power point presentation or a recorded lecture on some of these topics that you 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use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in your program. These are the things I would have pulled to present this topic to my fellows.</w:t>
      </w:r>
    </w:p>
    <w:p w14:paraId="59A9D168" w14:textId="12B8BB61" w:rsidR="00BE7C9D" w:rsidRDefault="00693293" w:rsidP="00BE7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Five or so bullet point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s with the </w:t>
      </w:r>
      <w:r>
        <w:rPr>
          <w:rFonts w:asciiTheme="minorHAnsi" w:hAnsiTheme="minorHAnsi" w:cstheme="minorHAnsi"/>
          <w:color w:val="222222"/>
          <w:sz w:val="23"/>
          <w:szCs w:val="23"/>
        </w:rPr>
        <w:t>highlights of each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 topic -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what is the bare minimum 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fellows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need to know about this topic. </w:t>
      </w:r>
    </w:p>
    <w:p w14:paraId="05C18ABB" w14:textId="5E28AE0B" w:rsidR="00693293" w:rsidRDefault="00693293" w:rsidP="00BE7C9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Write 1-2 exam questions.</w:t>
      </w:r>
    </w:p>
    <w:p w14:paraId="4DF36680" w14:textId="77777777" w:rsid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3A2D188F" w14:textId="012519B8" w:rsid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Resources, bullet points, questions, etc. can be submitted to Bridget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Lindbloom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by September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1</w:t>
      </w:r>
      <w:r w:rsidRPr="00693293">
        <w:rPr>
          <w:rFonts w:asciiTheme="minorHAnsi" w:hAnsiTheme="minorHAnsi" w:cstheme="minorHAnsi"/>
          <w:color w:val="222222"/>
          <w:sz w:val="23"/>
          <w:szCs w:val="23"/>
          <w:vertAlign w:val="superscript"/>
        </w:rPr>
        <w:t>st</w:t>
      </w:r>
      <w:proofErr w:type="gram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3C5D011C" w14:textId="77777777" w:rsid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2AD2D96" w14:textId="2E57929B" w:rsid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 can provide thank you letters to more junior members who are contributing to a “</w:t>
      </w:r>
      <w:r>
        <w:rPr>
          <w:rFonts w:asciiTheme="minorHAnsi" w:hAnsiTheme="minorHAnsi" w:cstheme="minorHAnsi"/>
          <w:color w:val="222222"/>
          <w:sz w:val="23"/>
          <w:szCs w:val="23"/>
        </w:rPr>
        <w:t>National Curriculum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” so they can include it in their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CVs</w:t>
      </w:r>
      <w:proofErr w:type="gramEnd"/>
    </w:p>
    <w:p w14:paraId="7937A0D2" w14:textId="77777777" w:rsid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2F51A910" w14:textId="2A578349" w:rsidR="00693293" w:rsidRPr="00693293" w:rsidRDefault="00693293" w:rsidP="0069329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Need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 to brainstorm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a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n overall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name for this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 xml:space="preserve"> didactic curriculum.</w:t>
      </w:r>
    </w:p>
    <w:p w14:paraId="4F681F18" w14:textId="77777777" w:rsidR="00E214E9" w:rsidRPr="00693293" w:rsidRDefault="00E214E9" w:rsidP="00693293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04909AB4" w14:textId="590F2977" w:rsidR="00350602" w:rsidRDefault="00350602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Program Spotlight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: </w:t>
      </w:r>
      <w:r w:rsidR="00467AAC">
        <w:rPr>
          <w:rFonts w:asciiTheme="minorHAnsi" w:hAnsiTheme="minorHAnsi" w:cstheme="minorHAnsi"/>
          <w:color w:val="222222"/>
          <w:sz w:val="23"/>
          <w:szCs w:val="23"/>
        </w:rPr>
        <w:t xml:space="preserve">University of </w:t>
      </w:r>
      <w:r w:rsidR="00C055D7">
        <w:rPr>
          <w:rFonts w:asciiTheme="minorHAnsi" w:hAnsiTheme="minorHAnsi" w:cstheme="minorHAnsi"/>
          <w:color w:val="222222"/>
          <w:sz w:val="23"/>
          <w:szCs w:val="23"/>
        </w:rPr>
        <w:t>Louisville, Nicholas Nash</w:t>
      </w:r>
    </w:p>
    <w:p w14:paraId="77DD5F15" w14:textId="7A544E2C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New Program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,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approved May 2022</w:t>
      </w:r>
    </w:p>
    <w:p w14:paraId="1F5C6520" w14:textId="554CBE1F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Brand new tower being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built</w:t>
      </w:r>
      <w:proofErr w:type="gramEnd"/>
    </w:p>
    <w:p w14:paraId="6E3FD76E" w14:textId="4CB8ACA2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2 SCC fellows; 1 ACS fellow</w:t>
      </w:r>
    </w:p>
    <w:p w14:paraId="6441FCA1" w14:textId="57300619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UL Health: University of Louisville, Jewish </w:t>
      </w:r>
      <w:r w:rsidR="00BE7C9D">
        <w:rPr>
          <w:rFonts w:asciiTheme="minorHAnsi" w:hAnsiTheme="minorHAnsi" w:cstheme="minorHAnsi"/>
          <w:color w:val="222222"/>
          <w:sz w:val="23"/>
          <w:szCs w:val="23"/>
        </w:rPr>
        <w:t>H</w:t>
      </w:r>
      <w:r>
        <w:rPr>
          <w:rFonts w:asciiTheme="minorHAnsi" w:hAnsiTheme="minorHAnsi" w:cstheme="minorHAnsi"/>
          <w:color w:val="222222"/>
          <w:sz w:val="23"/>
          <w:szCs w:val="23"/>
        </w:rPr>
        <w:t>ospital, Elizabeth and Mary Hospital, Jewish Hospital South, Norton Hospital</w:t>
      </w:r>
    </w:p>
    <w:p w14:paraId="32965F19" w14:textId="2818311C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Recently ABA certified as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well</w:t>
      </w:r>
      <w:proofErr w:type="gramEnd"/>
    </w:p>
    <w:p w14:paraId="59191479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777E949A" w14:textId="6A5C3C94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SCC Year</w:t>
      </w:r>
    </w:p>
    <w:p w14:paraId="0CEBA174" w14:textId="63E69C41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7 months Trauma ICU</w:t>
      </w:r>
    </w:p>
    <w:p w14:paraId="42431FAE" w14:textId="0876DAC5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4 months electives: CVICU,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PulmCC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, Burn,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Neuroanesthesia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>, SICU at Jewish Hospital</w:t>
      </w:r>
    </w:p>
    <w:p w14:paraId="489FB0D9" w14:textId="5373D03E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vacation</w:t>
      </w:r>
    </w:p>
    <w:p w14:paraId="72A5BDD3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7B7EE560" w14:textId="29947983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ACS Year</w:t>
      </w:r>
    </w:p>
    <w:p w14:paraId="50E62B36" w14:textId="5F0E4231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cardiothoracic</w:t>
      </w:r>
    </w:p>
    <w:p w14:paraId="5A19E850" w14:textId="267B4C1D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vascular</w:t>
      </w:r>
    </w:p>
    <w:p w14:paraId="049561CC" w14:textId="2ABB7CA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3 months trauma</w:t>
      </w:r>
    </w:p>
    <w:p w14:paraId="10C3C158" w14:textId="30A7B411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6 months ACS</w:t>
      </w:r>
    </w:p>
    <w:p w14:paraId="64C43AB6" w14:textId="304BFD7B" w:rsidR="00693293" w:rsidRP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1 month vacation </w:t>
      </w:r>
    </w:p>
    <w:p w14:paraId="4C8FCBCE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33E14537" w14:textId="0397465C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Didactics</w:t>
      </w:r>
    </w:p>
    <w:p w14:paraId="1DD53DC7" w14:textId="6581AD18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Monthly Trauma QI Conference</w:t>
      </w:r>
    </w:p>
    <w:p w14:paraId="67E54414" w14:textId="649FB276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Monthly trauma Multi-disciplinary Conference</w:t>
      </w:r>
    </w:p>
    <w:p w14:paraId="40287FD5" w14:textId="01025F89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lastRenderedPageBreak/>
        <w:t>Twice monthly critical care/ACS teaching conference</w:t>
      </w:r>
    </w:p>
    <w:p w14:paraId="4EF8FEEF" w14:textId="446143E9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Weekly Dr. Polk &amp; Burn Rounds</w:t>
      </w:r>
    </w:p>
    <w:p w14:paraId="0EFBAEFF" w14:textId="5670662D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Weekly general surgery grand rounds and QI</w:t>
      </w:r>
    </w:p>
    <w:p w14:paraId="509A8B37" w14:textId="5CEAC49D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Weekly trauma PI and Death review meeting</w:t>
      </w:r>
    </w:p>
    <w:p w14:paraId="61A45BEC" w14:textId="5D8E54DF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Monthly Critical Care/ACS journal club</w:t>
      </w:r>
    </w:p>
    <w:p w14:paraId="11619C22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2F7227BB" w14:textId="10762955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4200 trauma admits in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2022</w:t>
      </w:r>
      <w:proofErr w:type="gramEnd"/>
    </w:p>
    <w:p w14:paraId="7C61DA70" w14:textId="5979D854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13% penetrating trauma</w:t>
      </w:r>
    </w:p>
    <w:p w14:paraId="16BEC0DF" w14:textId="7838423B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80% blunt trauma</w:t>
      </w:r>
    </w:p>
    <w:p w14:paraId="5A93AF95" w14:textId="0F61DD50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7% burns</w:t>
      </w:r>
    </w:p>
    <w:p w14:paraId="7DF661E9" w14:textId="03DE8C43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Trauma SICU – 20 beds</w:t>
      </w:r>
    </w:p>
    <w:p w14:paraId="1B1C550D" w14:textId="573403D4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Burn Unit – 16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beds</w:t>
      </w:r>
      <w:proofErr w:type="gramEnd"/>
    </w:p>
    <w:p w14:paraId="377F463A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87C9B62" w14:textId="6D7D16ED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450 pts with ISS &gt; 25</w:t>
      </w:r>
    </w:p>
    <w:p w14:paraId="6A0C7269" w14:textId="4C9EA3CE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Approx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300 ELAP’s for trauma</w:t>
      </w:r>
    </w:p>
    <w:p w14:paraId="5AB67799" w14:textId="67B95E4C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400 VATS</w:t>
      </w:r>
    </w:p>
    <w:p w14:paraId="7C159FFA" w14:textId="2633F85B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25 ED thoracotomies</w:t>
      </w:r>
    </w:p>
    <w:p w14:paraId="469D92EB" w14:textId="19AF020D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80 open vascular repairs</w:t>
      </w:r>
    </w:p>
    <w:p w14:paraId="79DECB55" w14:textId="129EDB5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300 Burn cases</w:t>
      </w:r>
    </w:p>
    <w:p w14:paraId="1A5DE4CC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7D37D4E4" w14:textId="3A477876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Bulk of EGS at Jewish and Norton</w:t>
      </w:r>
    </w:p>
    <w:p w14:paraId="08CEAC54" w14:textId="35FB72CE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Approx. 300 laparotomies, 50 complex laparoscopic cases annually</w:t>
      </w:r>
    </w:p>
    <w:p w14:paraId="0C480901" w14:textId="40CF5C11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Specialty cases: approx.600 sternotomies, 500 VATS, 60 ECMO pts, 100 open vascular cases annually</w:t>
      </w:r>
    </w:p>
    <w:p w14:paraId="2F957273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F7FDFDC" w14:textId="74FAC858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Strengths</w:t>
      </w:r>
    </w:p>
    <w:p w14:paraId="7844F4C4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Fellows are in the OR from day one.</w:t>
      </w:r>
    </w:p>
    <w:p w14:paraId="0358947B" w14:textId="38AAE6F1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Autonomy</w:t>
      </w:r>
    </w:p>
    <w:p w14:paraId="03304EA7" w14:textId="20936C02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Operative variety</w:t>
      </w:r>
    </w:p>
    <w:p w14:paraId="5EAD8181" w14:textId="2F18FDC1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Sick patients</w:t>
      </w:r>
    </w:p>
    <w:p w14:paraId="5ADE9103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4054F82" w14:textId="47BE6D54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Struggles</w:t>
      </w:r>
    </w:p>
    <w:p w14:paraId="781FD7CA" w14:textId="4876BB59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Research productivity</w:t>
      </w:r>
    </w:p>
    <w:p w14:paraId="67E21975" w14:textId="539C4712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Service line expansion</w:t>
      </w:r>
    </w:p>
    <w:p w14:paraId="56E95099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75394CA5" w14:textId="266EAACA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Supervision – used AAST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template</w:t>
      </w:r>
      <w:proofErr w:type="gramEnd"/>
    </w:p>
    <w:p w14:paraId="74A8AAAC" w14:textId="7280DE7E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Phase 1 – direct supervision for all complex EGS cases, trauma activations, and trauma operations; requires at least 5 cases in each subtype prior to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promotion</w:t>
      </w:r>
      <w:proofErr w:type="gramEnd"/>
    </w:p>
    <w:p w14:paraId="4563B4BA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0609D22A" w14:textId="7970ABEF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Phase 2 – indirect supervision for low acuity and complex EGS cases and trauma activations; direct supervision for trauma cases; no set case requirement but fellow must have taken at least 20 calls prior to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promotion</w:t>
      </w:r>
      <w:proofErr w:type="gramEnd"/>
    </w:p>
    <w:p w14:paraId="41FFC047" w14:textId="77777777" w:rsid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6ADB6BAD" w14:textId="1966023D" w:rsidR="00693293" w:rsidRPr="00693293" w:rsidRDefault="00693293" w:rsidP="00693293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Phase 3 – indirect supervision for most trauma cases/all EGS cases with attending immediately available; direct supervision for complex trauma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cases</w:t>
      </w:r>
      <w:proofErr w:type="gram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63F058FF" w14:textId="77777777" w:rsidR="00AD29F8" w:rsidRPr="00BF24CC" w:rsidRDefault="00AD29F8" w:rsidP="00AD29F8">
      <w:pPr>
        <w:pStyle w:val="ListParagraph"/>
        <w:rPr>
          <w:rFonts w:asciiTheme="minorHAnsi" w:hAnsiTheme="minorHAnsi" w:cstheme="minorHAnsi"/>
          <w:color w:val="222222"/>
          <w:sz w:val="23"/>
          <w:szCs w:val="23"/>
        </w:rPr>
      </w:pPr>
    </w:p>
    <w:p w14:paraId="60532FD0" w14:textId="6897F982" w:rsidR="00AD29F8" w:rsidRPr="00BF24CC" w:rsidRDefault="00C43CFD" w:rsidP="00AD29F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Reminders and </w:t>
      </w:r>
      <w:r w:rsidR="00AD29F8" w:rsidRPr="00BF24CC">
        <w:rPr>
          <w:rFonts w:asciiTheme="minorHAnsi" w:hAnsiTheme="minorHAnsi" w:cstheme="minorHAnsi"/>
          <w:color w:val="222222"/>
          <w:sz w:val="23"/>
          <w:szCs w:val="23"/>
        </w:rPr>
        <w:t>Upcoming Dates:</w:t>
      </w:r>
    </w:p>
    <w:p w14:paraId="71CF2B20" w14:textId="063BF251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eet the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entors</w:t>
      </w:r>
    </w:p>
    <w:p w14:paraId="04C54FA5" w14:textId="5F1703D2" w:rsidR="00C43CFD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lastRenderedPageBreak/>
        <w:t xml:space="preserve">August 22 – Karen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Brasel</w:t>
      </w:r>
      <w:proofErr w:type="spellEnd"/>
    </w:p>
    <w:p w14:paraId="73A55161" w14:textId="58F6F684" w:rsidR="00C055D7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August 29 – Nicole Stassen</w:t>
      </w:r>
    </w:p>
    <w:p w14:paraId="06AA3253" w14:textId="22978740" w:rsidR="00C055D7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September 12 – Michael Cripps</w:t>
      </w:r>
    </w:p>
    <w:p w14:paraId="039C3E54" w14:textId="28FC93C7" w:rsidR="00C055D7" w:rsidRPr="00BF24CC" w:rsidRDefault="00C055D7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September 26 – Mary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Fallat</w:t>
      </w:r>
      <w:proofErr w:type="spellEnd"/>
    </w:p>
    <w:p w14:paraId="16C5597D" w14:textId="031F669F" w:rsidR="00C43CFD" w:rsidRPr="00BF24CC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Annual Meeting – September 20-23, 2023</w:t>
      </w:r>
    </w:p>
    <w:p w14:paraId="1F2EF8C7" w14:textId="4B9689B9" w:rsidR="00C43CFD" w:rsidRPr="00BF24CC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 w:rsidRPr="00BF24CC">
        <w:rPr>
          <w:rFonts w:asciiTheme="minorHAnsi" w:hAnsiTheme="minorHAnsi" w:cstheme="minorHAnsi"/>
          <w:color w:val="222222"/>
          <w:sz w:val="23"/>
          <w:szCs w:val="23"/>
        </w:rPr>
        <w:t>Caselog</w:t>
      </w:r>
      <w:proofErr w:type="spellEnd"/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system </w:t>
      </w:r>
      <w:r w:rsidR="00BF24CC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$750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access fee due – August 1, 2023</w:t>
      </w:r>
    </w:p>
    <w:p w14:paraId="24CF6CBE" w14:textId="406C6646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Bootcamp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- 2024</w:t>
      </w:r>
    </w:p>
    <w:p w14:paraId="731C1144" w14:textId="159739ED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Next P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rogram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D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irectors’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eeting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C055D7">
        <w:rPr>
          <w:rFonts w:asciiTheme="minorHAnsi" w:hAnsiTheme="minorHAnsi" w:cstheme="minorHAnsi"/>
          <w:color w:val="222222"/>
          <w:sz w:val="23"/>
          <w:szCs w:val="23"/>
        </w:rPr>
        <w:t xml:space="preserve">August </w:t>
      </w:r>
      <w:r w:rsidR="00467AAC">
        <w:rPr>
          <w:rFonts w:asciiTheme="minorHAnsi" w:hAnsiTheme="minorHAnsi" w:cstheme="minorHAnsi"/>
          <w:color w:val="222222"/>
          <w:sz w:val="23"/>
          <w:szCs w:val="23"/>
        </w:rPr>
        <w:t>2</w:t>
      </w:r>
      <w:r w:rsidR="00C055D7">
        <w:rPr>
          <w:rFonts w:asciiTheme="minorHAnsi" w:hAnsiTheme="minorHAnsi" w:cstheme="minorHAnsi"/>
          <w:color w:val="222222"/>
          <w:sz w:val="23"/>
          <w:szCs w:val="23"/>
        </w:rPr>
        <w:t>8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, 2023</w:t>
      </w:r>
    </w:p>
    <w:sectPr w:rsidR="00AD29F8" w:rsidRPr="00BF24CC" w:rsidSect="00693293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153C" w14:textId="77777777" w:rsidR="00C9401B" w:rsidRDefault="00C9401B" w:rsidP="004C28E4">
      <w:r>
        <w:separator/>
      </w:r>
    </w:p>
  </w:endnote>
  <w:endnote w:type="continuationSeparator" w:id="0">
    <w:p w14:paraId="39F58F71" w14:textId="77777777" w:rsidR="00C9401B" w:rsidRDefault="00C9401B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7AB4" w14:textId="77777777" w:rsidR="00C9401B" w:rsidRDefault="00C9401B" w:rsidP="004C28E4">
      <w:r>
        <w:separator/>
      </w:r>
    </w:p>
  </w:footnote>
  <w:footnote w:type="continuationSeparator" w:id="0">
    <w:p w14:paraId="00ABE847" w14:textId="77777777" w:rsidR="00C9401B" w:rsidRDefault="00C9401B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57D83"/>
    <w:multiLevelType w:val="hybridMultilevel"/>
    <w:tmpl w:val="CCAA22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3E3439"/>
    <w:multiLevelType w:val="hybridMultilevel"/>
    <w:tmpl w:val="B0706A4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82310">
    <w:abstractNumId w:val="7"/>
  </w:num>
  <w:num w:numId="2" w16cid:durableId="1397972067">
    <w:abstractNumId w:val="4"/>
  </w:num>
  <w:num w:numId="3" w16cid:durableId="1073890072">
    <w:abstractNumId w:val="0"/>
  </w:num>
  <w:num w:numId="4" w16cid:durableId="596671254">
    <w:abstractNumId w:val="5"/>
  </w:num>
  <w:num w:numId="5" w16cid:durableId="1742406691">
    <w:abstractNumId w:val="3"/>
  </w:num>
  <w:num w:numId="6" w16cid:durableId="926425935">
    <w:abstractNumId w:val="2"/>
  </w:num>
  <w:num w:numId="7" w16cid:durableId="794643857">
    <w:abstractNumId w:val="6"/>
  </w:num>
  <w:num w:numId="8" w16cid:durableId="63263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16C22"/>
    <w:rsid w:val="00022D2C"/>
    <w:rsid w:val="00034602"/>
    <w:rsid w:val="0003605E"/>
    <w:rsid w:val="000643B0"/>
    <w:rsid w:val="00065CEC"/>
    <w:rsid w:val="000700F5"/>
    <w:rsid w:val="000948FD"/>
    <w:rsid w:val="000975EB"/>
    <w:rsid w:val="000A27BC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2127A"/>
    <w:rsid w:val="0013264C"/>
    <w:rsid w:val="0013586A"/>
    <w:rsid w:val="00142444"/>
    <w:rsid w:val="001433A7"/>
    <w:rsid w:val="001437B6"/>
    <w:rsid w:val="00152137"/>
    <w:rsid w:val="001608FE"/>
    <w:rsid w:val="00160CA0"/>
    <w:rsid w:val="001707CA"/>
    <w:rsid w:val="00175A6D"/>
    <w:rsid w:val="001973CD"/>
    <w:rsid w:val="001C6A3D"/>
    <w:rsid w:val="001E0F42"/>
    <w:rsid w:val="00204229"/>
    <w:rsid w:val="0020555F"/>
    <w:rsid w:val="002055D9"/>
    <w:rsid w:val="00210783"/>
    <w:rsid w:val="00211984"/>
    <w:rsid w:val="002149B0"/>
    <w:rsid w:val="00220018"/>
    <w:rsid w:val="00224458"/>
    <w:rsid w:val="002358D4"/>
    <w:rsid w:val="0023743C"/>
    <w:rsid w:val="00244A29"/>
    <w:rsid w:val="00292A63"/>
    <w:rsid w:val="002945C0"/>
    <w:rsid w:val="00295C7F"/>
    <w:rsid w:val="002A3179"/>
    <w:rsid w:val="002C2DDB"/>
    <w:rsid w:val="002D1E58"/>
    <w:rsid w:val="002D282C"/>
    <w:rsid w:val="002D298E"/>
    <w:rsid w:val="002D3F61"/>
    <w:rsid w:val="002F0D76"/>
    <w:rsid w:val="002F290F"/>
    <w:rsid w:val="002F731F"/>
    <w:rsid w:val="00304322"/>
    <w:rsid w:val="0030481A"/>
    <w:rsid w:val="00312D94"/>
    <w:rsid w:val="003138B5"/>
    <w:rsid w:val="00336DF7"/>
    <w:rsid w:val="003447AD"/>
    <w:rsid w:val="00350602"/>
    <w:rsid w:val="003567B4"/>
    <w:rsid w:val="00367CE5"/>
    <w:rsid w:val="00384BE1"/>
    <w:rsid w:val="0039286C"/>
    <w:rsid w:val="00397DF7"/>
    <w:rsid w:val="003A22C1"/>
    <w:rsid w:val="003A2B56"/>
    <w:rsid w:val="003A73D2"/>
    <w:rsid w:val="003B0DE9"/>
    <w:rsid w:val="003C1AA1"/>
    <w:rsid w:val="003C4DBC"/>
    <w:rsid w:val="003D288D"/>
    <w:rsid w:val="00410A7C"/>
    <w:rsid w:val="00417369"/>
    <w:rsid w:val="004377EC"/>
    <w:rsid w:val="00444DAF"/>
    <w:rsid w:val="00445C85"/>
    <w:rsid w:val="00446678"/>
    <w:rsid w:val="00446CCA"/>
    <w:rsid w:val="00455CA3"/>
    <w:rsid w:val="00463B24"/>
    <w:rsid w:val="0046627D"/>
    <w:rsid w:val="00467AAC"/>
    <w:rsid w:val="00472B41"/>
    <w:rsid w:val="0047720C"/>
    <w:rsid w:val="00482AD3"/>
    <w:rsid w:val="004878C5"/>
    <w:rsid w:val="00497CCA"/>
    <w:rsid w:val="004A2996"/>
    <w:rsid w:val="004A3B91"/>
    <w:rsid w:val="004B6BC8"/>
    <w:rsid w:val="004C00EC"/>
    <w:rsid w:val="004C28E4"/>
    <w:rsid w:val="004D2032"/>
    <w:rsid w:val="004E3E4D"/>
    <w:rsid w:val="004F1660"/>
    <w:rsid w:val="004F5373"/>
    <w:rsid w:val="004F76B7"/>
    <w:rsid w:val="005041D0"/>
    <w:rsid w:val="00514B1A"/>
    <w:rsid w:val="00525B48"/>
    <w:rsid w:val="00530306"/>
    <w:rsid w:val="00532085"/>
    <w:rsid w:val="00534E4B"/>
    <w:rsid w:val="005574B9"/>
    <w:rsid w:val="00565284"/>
    <w:rsid w:val="00570B99"/>
    <w:rsid w:val="00572D14"/>
    <w:rsid w:val="00582C3B"/>
    <w:rsid w:val="00596062"/>
    <w:rsid w:val="00596B69"/>
    <w:rsid w:val="005B388D"/>
    <w:rsid w:val="005C1D4E"/>
    <w:rsid w:val="005D6156"/>
    <w:rsid w:val="005E7550"/>
    <w:rsid w:val="005F1C7F"/>
    <w:rsid w:val="005F40D4"/>
    <w:rsid w:val="00603AF4"/>
    <w:rsid w:val="00610030"/>
    <w:rsid w:val="0061396B"/>
    <w:rsid w:val="006140D2"/>
    <w:rsid w:val="00621011"/>
    <w:rsid w:val="00621C36"/>
    <w:rsid w:val="00623B87"/>
    <w:rsid w:val="00624F13"/>
    <w:rsid w:val="0063449D"/>
    <w:rsid w:val="00634FA4"/>
    <w:rsid w:val="0064454A"/>
    <w:rsid w:val="0064762E"/>
    <w:rsid w:val="00654797"/>
    <w:rsid w:val="00654A21"/>
    <w:rsid w:val="00665BD7"/>
    <w:rsid w:val="006718BE"/>
    <w:rsid w:val="00681033"/>
    <w:rsid w:val="006811BE"/>
    <w:rsid w:val="00685E82"/>
    <w:rsid w:val="00693293"/>
    <w:rsid w:val="00695453"/>
    <w:rsid w:val="00695BD3"/>
    <w:rsid w:val="006A44C2"/>
    <w:rsid w:val="006B7586"/>
    <w:rsid w:val="006D4E42"/>
    <w:rsid w:val="006E60EC"/>
    <w:rsid w:val="006E728E"/>
    <w:rsid w:val="006F02B9"/>
    <w:rsid w:val="00707098"/>
    <w:rsid w:val="007227EF"/>
    <w:rsid w:val="00726A42"/>
    <w:rsid w:val="00731276"/>
    <w:rsid w:val="00743DD0"/>
    <w:rsid w:val="00754F1C"/>
    <w:rsid w:val="0075754D"/>
    <w:rsid w:val="00762710"/>
    <w:rsid w:val="0077762C"/>
    <w:rsid w:val="00784E6A"/>
    <w:rsid w:val="0079154E"/>
    <w:rsid w:val="00791DF3"/>
    <w:rsid w:val="007933D8"/>
    <w:rsid w:val="00793FF3"/>
    <w:rsid w:val="007A6CF9"/>
    <w:rsid w:val="007C47CC"/>
    <w:rsid w:val="007E0DFC"/>
    <w:rsid w:val="007F1B4C"/>
    <w:rsid w:val="00807777"/>
    <w:rsid w:val="008303F3"/>
    <w:rsid w:val="008579CA"/>
    <w:rsid w:val="008667B7"/>
    <w:rsid w:val="00872A38"/>
    <w:rsid w:val="008733B9"/>
    <w:rsid w:val="0087733A"/>
    <w:rsid w:val="0088652D"/>
    <w:rsid w:val="00892DC2"/>
    <w:rsid w:val="008A1BC2"/>
    <w:rsid w:val="008C1646"/>
    <w:rsid w:val="008C7EC1"/>
    <w:rsid w:val="008D01DE"/>
    <w:rsid w:val="008D386E"/>
    <w:rsid w:val="008E6870"/>
    <w:rsid w:val="008E6BA4"/>
    <w:rsid w:val="008F20A5"/>
    <w:rsid w:val="00900362"/>
    <w:rsid w:val="0090403B"/>
    <w:rsid w:val="00911825"/>
    <w:rsid w:val="009203FE"/>
    <w:rsid w:val="00926345"/>
    <w:rsid w:val="00934266"/>
    <w:rsid w:val="009403B2"/>
    <w:rsid w:val="00940C50"/>
    <w:rsid w:val="0095103D"/>
    <w:rsid w:val="00957711"/>
    <w:rsid w:val="00957C51"/>
    <w:rsid w:val="009608EE"/>
    <w:rsid w:val="0096683C"/>
    <w:rsid w:val="009826F6"/>
    <w:rsid w:val="009857D3"/>
    <w:rsid w:val="00991C70"/>
    <w:rsid w:val="009A2388"/>
    <w:rsid w:val="009A2CA6"/>
    <w:rsid w:val="009B07C6"/>
    <w:rsid w:val="009B4B43"/>
    <w:rsid w:val="009B78F4"/>
    <w:rsid w:val="009C3468"/>
    <w:rsid w:val="009C6F30"/>
    <w:rsid w:val="009E161C"/>
    <w:rsid w:val="009E7FF4"/>
    <w:rsid w:val="00A10BA3"/>
    <w:rsid w:val="00A2140E"/>
    <w:rsid w:val="00A302FE"/>
    <w:rsid w:val="00A3055D"/>
    <w:rsid w:val="00A30DD6"/>
    <w:rsid w:val="00A437EC"/>
    <w:rsid w:val="00A440ED"/>
    <w:rsid w:val="00A47550"/>
    <w:rsid w:val="00A82ADE"/>
    <w:rsid w:val="00AA0DBE"/>
    <w:rsid w:val="00AA57FE"/>
    <w:rsid w:val="00AA6830"/>
    <w:rsid w:val="00AA6CD0"/>
    <w:rsid w:val="00AD29F8"/>
    <w:rsid w:val="00AD460C"/>
    <w:rsid w:val="00AE0AA0"/>
    <w:rsid w:val="00AF6236"/>
    <w:rsid w:val="00B02A64"/>
    <w:rsid w:val="00B11C9C"/>
    <w:rsid w:val="00B13FA2"/>
    <w:rsid w:val="00B17EC1"/>
    <w:rsid w:val="00B26945"/>
    <w:rsid w:val="00B40578"/>
    <w:rsid w:val="00B47853"/>
    <w:rsid w:val="00B50A8B"/>
    <w:rsid w:val="00B669A2"/>
    <w:rsid w:val="00B71F52"/>
    <w:rsid w:val="00B80F69"/>
    <w:rsid w:val="00B944D7"/>
    <w:rsid w:val="00BA2E63"/>
    <w:rsid w:val="00BB4305"/>
    <w:rsid w:val="00BB459D"/>
    <w:rsid w:val="00BB4C1D"/>
    <w:rsid w:val="00BC3EA6"/>
    <w:rsid w:val="00BD451C"/>
    <w:rsid w:val="00BE4EC8"/>
    <w:rsid w:val="00BE7C9D"/>
    <w:rsid w:val="00BF1B97"/>
    <w:rsid w:val="00BF24CC"/>
    <w:rsid w:val="00C04218"/>
    <w:rsid w:val="00C055D7"/>
    <w:rsid w:val="00C15E77"/>
    <w:rsid w:val="00C16116"/>
    <w:rsid w:val="00C17CCE"/>
    <w:rsid w:val="00C352DA"/>
    <w:rsid w:val="00C3594F"/>
    <w:rsid w:val="00C4362C"/>
    <w:rsid w:val="00C43CFD"/>
    <w:rsid w:val="00C60A8E"/>
    <w:rsid w:val="00C721A0"/>
    <w:rsid w:val="00C8397C"/>
    <w:rsid w:val="00C86F34"/>
    <w:rsid w:val="00C876B2"/>
    <w:rsid w:val="00C9401B"/>
    <w:rsid w:val="00CA4024"/>
    <w:rsid w:val="00CA4DFA"/>
    <w:rsid w:val="00CB68C0"/>
    <w:rsid w:val="00CC087E"/>
    <w:rsid w:val="00CD08CB"/>
    <w:rsid w:val="00CD5AC7"/>
    <w:rsid w:val="00CD7924"/>
    <w:rsid w:val="00CE06C7"/>
    <w:rsid w:val="00D02D87"/>
    <w:rsid w:val="00D034C2"/>
    <w:rsid w:val="00D26F37"/>
    <w:rsid w:val="00D4213C"/>
    <w:rsid w:val="00D46AAB"/>
    <w:rsid w:val="00D47B8F"/>
    <w:rsid w:val="00D6405F"/>
    <w:rsid w:val="00D64F53"/>
    <w:rsid w:val="00D7345D"/>
    <w:rsid w:val="00D93C49"/>
    <w:rsid w:val="00D973CC"/>
    <w:rsid w:val="00DA0544"/>
    <w:rsid w:val="00DB071E"/>
    <w:rsid w:val="00DB536D"/>
    <w:rsid w:val="00DC3D6B"/>
    <w:rsid w:val="00DD7379"/>
    <w:rsid w:val="00DE52D4"/>
    <w:rsid w:val="00DE6AFD"/>
    <w:rsid w:val="00DF6110"/>
    <w:rsid w:val="00DF7426"/>
    <w:rsid w:val="00E0388E"/>
    <w:rsid w:val="00E11D59"/>
    <w:rsid w:val="00E15FA2"/>
    <w:rsid w:val="00E214E9"/>
    <w:rsid w:val="00E247F0"/>
    <w:rsid w:val="00E26628"/>
    <w:rsid w:val="00E477C7"/>
    <w:rsid w:val="00E51285"/>
    <w:rsid w:val="00E60090"/>
    <w:rsid w:val="00E67244"/>
    <w:rsid w:val="00E75861"/>
    <w:rsid w:val="00E75F45"/>
    <w:rsid w:val="00E943A9"/>
    <w:rsid w:val="00E97140"/>
    <w:rsid w:val="00EA355A"/>
    <w:rsid w:val="00EA3EDB"/>
    <w:rsid w:val="00EB1189"/>
    <w:rsid w:val="00EB4B14"/>
    <w:rsid w:val="00EB5087"/>
    <w:rsid w:val="00EB5984"/>
    <w:rsid w:val="00EC5099"/>
    <w:rsid w:val="00EE560C"/>
    <w:rsid w:val="00F004C2"/>
    <w:rsid w:val="00F033A2"/>
    <w:rsid w:val="00F11436"/>
    <w:rsid w:val="00F139B9"/>
    <w:rsid w:val="00F14EC7"/>
    <w:rsid w:val="00F53670"/>
    <w:rsid w:val="00F54D8E"/>
    <w:rsid w:val="00F7000D"/>
    <w:rsid w:val="00F71B5A"/>
    <w:rsid w:val="00F86C7A"/>
    <w:rsid w:val="00F911E8"/>
    <w:rsid w:val="00FA2587"/>
    <w:rsid w:val="00FD0626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docs.google.com/spreadsheets/d/13RtBJACkIdmWQWlSKje-arXl-_c6shSf/edit?usp=sharing&amp;ouid=117706036005527130725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-lRefctH5YsFE8sm18fNMMTiTb4Htxl7VwQI7QT9jqQ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breasanders@aast.org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aast.org/associate-member-journal-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3</cp:revision>
  <dcterms:created xsi:type="dcterms:W3CDTF">2023-07-24T20:57:00Z</dcterms:created>
  <dcterms:modified xsi:type="dcterms:W3CDTF">2023-07-26T02:51:00Z</dcterms:modified>
</cp:coreProperties>
</file>