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9F89E" w14:textId="77777777" w:rsidR="002D282C" w:rsidRDefault="002D282C" w:rsidP="0077762C">
      <w:pPr>
        <w:jc w:val="center"/>
        <w:rPr>
          <w:rFonts w:asciiTheme="minorHAnsi" w:hAnsiTheme="minorHAnsi"/>
          <w:b/>
          <w:sz w:val="28"/>
          <w:szCs w:val="28"/>
        </w:rPr>
      </w:pPr>
      <w:r w:rsidRPr="002D282C">
        <w:rPr>
          <w:noProof/>
        </w:rPr>
        <w:drawing>
          <wp:inline distT="0" distB="0" distL="0" distR="0" wp14:anchorId="6FC7F90C" wp14:editId="65AA4156">
            <wp:extent cx="1152144" cy="11704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152144" cy="1170432"/>
                    </a:xfrm>
                    <a:prstGeom prst="rect">
                      <a:avLst/>
                    </a:prstGeom>
                  </pic:spPr>
                </pic:pic>
              </a:graphicData>
            </a:graphic>
          </wp:inline>
        </w:drawing>
      </w:r>
    </w:p>
    <w:p w14:paraId="4F33C35A" w14:textId="77777777" w:rsidR="002D282C" w:rsidRPr="00AA0DBE" w:rsidRDefault="002D282C" w:rsidP="0077762C">
      <w:pPr>
        <w:jc w:val="center"/>
        <w:rPr>
          <w:rFonts w:cs="Calibri"/>
          <w:b/>
          <w:sz w:val="28"/>
          <w:szCs w:val="28"/>
        </w:rPr>
      </w:pPr>
    </w:p>
    <w:p w14:paraId="0FDA3A93" w14:textId="77777777" w:rsidR="004C28E4" w:rsidRPr="00AA0DBE" w:rsidRDefault="004C28E4" w:rsidP="0077762C">
      <w:pPr>
        <w:jc w:val="center"/>
        <w:rPr>
          <w:rFonts w:cs="Calibri"/>
          <w:b/>
          <w:sz w:val="28"/>
          <w:szCs w:val="28"/>
        </w:rPr>
      </w:pPr>
      <w:r w:rsidRPr="00AA0DBE">
        <w:rPr>
          <w:rFonts w:cs="Calibri"/>
          <w:b/>
          <w:sz w:val="28"/>
          <w:szCs w:val="28"/>
        </w:rPr>
        <w:t>A</w:t>
      </w:r>
      <w:r w:rsidR="0088652D" w:rsidRPr="00AA0DBE">
        <w:rPr>
          <w:rFonts w:cs="Calibri"/>
          <w:b/>
          <w:sz w:val="28"/>
          <w:szCs w:val="28"/>
        </w:rPr>
        <w:t>AST Program Directors Subc</w:t>
      </w:r>
      <w:r w:rsidRPr="00AA0DBE">
        <w:rPr>
          <w:rFonts w:cs="Calibri"/>
          <w:b/>
          <w:sz w:val="28"/>
          <w:szCs w:val="28"/>
        </w:rPr>
        <w:t xml:space="preserve">ommittee </w:t>
      </w:r>
      <w:r w:rsidR="009A2CA6" w:rsidRPr="00AA0DBE">
        <w:rPr>
          <w:rFonts w:cs="Calibri"/>
          <w:b/>
          <w:sz w:val="28"/>
          <w:szCs w:val="28"/>
        </w:rPr>
        <w:t xml:space="preserve">Phone Conference </w:t>
      </w:r>
    </w:p>
    <w:p w14:paraId="4205DBF0" w14:textId="28660461" w:rsidR="00410A7C" w:rsidRPr="00AA0DBE" w:rsidRDefault="00F82496" w:rsidP="00410A7C">
      <w:pPr>
        <w:jc w:val="center"/>
        <w:rPr>
          <w:rFonts w:cs="Calibri"/>
          <w:b/>
          <w:sz w:val="28"/>
          <w:szCs w:val="28"/>
        </w:rPr>
      </w:pPr>
      <w:r>
        <w:rPr>
          <w:rFonts w:cs="Calibri"/>
          <w:b/>
          <w:sz w:val="28"/>
          <w:szCs w:val="28"/>
        </w:rPr>
        <w:t>Monday, January 22, 2024</w:t>
      </w:r>
    </w:p>
    <w:p w14:paraId="374D7D68" w14:textId="77777777" w:rsidR="00CB68C0" w:rsidRPr="00AA0DBE" w:rsidRDefault="00CB68C0" w:rsidP="00596B69">
      <w:pPr>
        <w:jc w:val="center"/>
        <w:rPr>
          <w:rFonts w:cs="Calibri"/>
          <w:b/>
          <w:sz w:val="28"/>
          <w:szCs w:val="28"/>
        </w:rPr>
      </w:pPr>
    </w:p>
    <w:p w14:paraId="35B437AC" w14:textId="7D4B6F59" w:rsidR="00572D14" w:rsidRPr="00AA0DBE" w:rsidRDefault="00FC7420" w:rsidP="00E247F0">
      <w:pPr>
        <w:jc w:val="center"/>
        <w:rPr>
          <w:rFonts w:cs="Calibri"/>
          <w:b/>
          <w:color w:val="222222"/>
          <w:sz w:val="28"/>
          <w:szCs w:val="28"/>
        </w:rPr>
      </w:pPr>
      <w:r>
        <w:rPr>
          <w:rFonts w:cs="Calibri"/>
          <w:b/>
          <w:sz w:val="28"/>
          <w:szCs w:val="28"/>
        </w:rPr>
        <w:t>Notes</w:t>
      </w:r>
    </w:p>
    <w:p w14:paraId="1FFEF490" w14:textId="77777777" w:rsidR="00FC7420" w:rsidRDefault="00FC7420" w:rsidP="00522ABF">
      <w:pPr>
        <w:rPr>
          <w:rFonts w:asciiTheme="minorHAnsi" w:hAnsiTheme="minorHAnsi" w:cstheme="minorHAnsi"/>
          <w:color w:val="222222"/>
          <w:sz w:val="24"/>
          <w:szCs w:val="24"/>
        </w:rPr>
      </w:pPr>
    </w:p>
    <w:p w14:paraId="3921E22A" w14:textId="77777777" w:rsidR="00FC7420" w:rsidRDefault="00FC7420" w:rsidP="00522ABF">
      <w:pPr>
        <w:rPr>
          <w:rFonts w:asciiTheme="minorHAnsi" w:hAnsiTheme="minorHAnsi" w:cstheme="minorHAnsi"/>
          <w:color w:val="222222"/>
          <w:sz w:val="24"/>
          <w:szCs w:val="24"/>
        </w:rPr>
        <w:sectPr w:rsidR="00FC7420" w:rsidSect="00794452">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pPr>
    </w:p>
    <w:p w14:paraId="20070F7F" w14:textId="77777777" w:rsidR="00FC7420" w:rsidRDefault="00FC7420" w:rsidP="00522ABF">
      <w:pPr>
        <w:rPr>
          <w:rFonts w:asciiTheme="minorHAnsi" w:hAnsiTheme="minorHAnsi" w:cstheme="minorHAnsi"/>
          <w:color w:val="222222"/>
          <w:sz w:val="24"/>
          <w:szCs w:val="24"/>
        </w:rPr>
      </w:pPr>
      <w:r>
        <w:rPr>
          <w:rFonts w:asciiTheme="minorHAnsi" w:hAnsiTheme="minorHAnsi" w:cstheme="minorHAnsi"/>
          <w:color w:val="222222"/>
          <w:sz w:val="24"/>
          <w:szCs w:val="24"/>
        </w:rPr>
        <w:t>Nancy Parks</w:t>
      </w:r>
    </w:p>
    <w:p w14:paraId="1816CBA1" w14:textId="5C4D6420" w:rsidR="0047720C" w:rsidRDefault="00FC7420" w:rsidP="00522ABF">
      <w:pPr>
        <w:rPr>
          <w:rFonts w:asciiTheme="minorHAnsi" w:hAnsiTheme="minorHAnsi" w:cstheme="minorHAnsi"/>
          <w:color w:val="222222"/>
          <w:sz w:val="24"/>
          <w:szCs w:val="24"/>
        </w:rPr>
      </w:pPr>
      <w:r>
        <w:rPr>
          <w:rFonts w:asciiTheme="minorHAnsi" w:hAnsiTheme="minorHAnsi" w:cstheme="minorHAnsi"/>
          <w:color w:val="222222"/>
          <w:sz w:val="24"/>
          <w:szCs w:val="24"/>
        </w:rPr>
        <w:t xml:space="preserve">Patricia </w:t>
      </w:r>
      <w:proofErr w:type="spellStart"/>
      <w:r>
        <w:rPr>
          <w:rFonts w:asciiTheme="minorHAnsi" w:hAnsiTheme="minorHAnsi" w:cstheme="minorHAnsi"/>
          <w:color w:val="222222"/>
          <w:sz w:val="24"/>
          <w:szCs w:val="24"/>
        </w:rPr>
        <w:t>Ayoung</w:t>
      </w:r>
      <w:proofErr w:type="spellEnd"/>
      <w:r>
        <w:rPr>
          <w:rFonts w:asciiTheme="minorHAnsi" w:hAnsiTheme="minorHAnsi" w:cstheme="minorHAnsi"/>
          <w:color w:val="222222"/>
          <w:sz w:val="24"/>
          <w:szCs w:val="24"/>
        </w:rPr>
        <w:t>-Chee</w:t>
      </w:r>
    </w:p>
    <w:p w14:paraId="0F57699E" w14:textId="66682AA2" w:rsidR="00FC7420" w:rsidRDefault="00FC7420" w:rsidP="00522ABF">
      <w:pPr>
        <w:rPr>
          <w:rFonts w:asciiTheme="minorHAnsi" w:hAnsiTheme="minorHAnsi" w:cstheme="minorHAnsi"/>
          <w:color w:val="222222"/>
          <w:sz w:val="24"/>
          <w:szCs w:val="24"/>
        </w:rPr>
      </w:pPr>
      <w:r>
        <w:rPr>
          <w:rFonts w:asciiTheme="minorHAnsi" w:hAnsiTheme="minorHAnsi" w:cstheme="minorHAnsi"/>
          <w:color w:val="222222"/>
          <w:sz w:val="24"/>
          <w:szCs w:val="24"/>
        </w:rPr>
        <w:t>Ed Kelly</w:t>
      </w:r>
    </w:p>
    <w:p w14:paraId="234DE283" w14:textId="538DA230" w:rsidR="00FC7420" w:rsidRDefault="00FC7420" w:rsidP="00522ABF">
      <w:pPr>
        <w:rPr>
          <w:rFonts w:asciiTheme="minorHAnsi" w:hAnsiTheme="minorHAnsi" w:cstheme="minorHAnsi"/>
          <w:color w:val="222222"/>
          <w:sz w:val="24"/>
          <w:szCs w:val="24"/>
        </w:rPr>
      </w:pPr>
      <w:r>
        <w:rPr>
          <w:rFonts w:asciiTheme="minorHAnsi" w:hAnsiTheme="minorHAnsi" w:cstheme="minorHAnsi"/>
          <w:color w:val="222222"/>
          <w:sz w:val="24"/>
          <w:szCs w:val="24"/>
        </w:rPr>
        <w:t>Alexander Colonna</w:t>
      </w:r>
    </w:p>
    <w:p w14:paraId="77A3E5D3" w14:textId="737B1FAD" w:rsidR="00FC7420" w:rsidRDefault="00FC7420" w:rsidP="00522ABF">
      <w:pPr>
        <w:rPr>
          <w:rFonts w:asciiTheme="minorHAnsi" w:hAnsiTheme="minorHAnsi" w:cstheme="minorHAnsi"/>
          <w:color w:val="222222"/>
          <w:sz w:val="24"/>
          <w:szCs w:val="24"/>
        </w:rPr>
      </w:pPr>
      <w:r>
        <w:rPr>
          <w:rFonts w:asciiTheme="minorHAnsi" w:hAnsiTheme="minorHAnsi" w:cstheme="minorHAnsi"/>
          <w:color w:val="222222"/>
          <w:sz w:val="24"/>
          <w:szCs w:val="24"/>
        </w:rPr>
        <w:t xml:space="preserve">Allison </w:t>
      </w:r>
      <w:proofErr w:type="spellStart"/>
      <w:r>
        <w:rPr>
          <w:rFonts w:asciiTheme="minorHAnsi" w:hAnsiTheme="minorHAnsi" w:cstheme="minorHAnsi"/>
          <w:color w:val="222222"/>
          <w:sz w:val="24"/>
          <w:szCs w:val="24"/>
        </w:rPr>
        <w:t>McNickle</w:t>
      </w:r>
      <w:proofErr w:type="spellEnd"/>
    </w:p>
    <w:p w14:paraId="7198F859" w14:textId="295CA5A8" w:rsidR="00FC7420" w:rsidRDefault="00FC7420" w:rsidP="00522ABF">
      <w:pPr>
        <w:rPr>
          <w:rFonts w:asciiTheme="minorHAnsi" w:hAnsiTheme="minorHAnsi" w:cstheme="minorHAnsi"/>
          <w:color w:val="222222"/>
          <w:sz w:val="24"/>
          <w:szCs w:val="24"/>
        </w:rPr>
      </w:pPr>
      <w:r>
        <w:rPr>
          <w:rFonts w:asciiTheme="minorHAnsi" w:hAnsiTheme="minorHAnsi" w:cstheme="minorHAnsi"/>
          <w:color w:val="222222"/>
          <w:sz w:val="24"/>
          <w:szCs w:val="24"/>
        </w:rPr>
        <w:t>Annie Moore</w:t>
      </w:r>
    </w:p>
    <w:p w14:paraId="1770F7B0" w14:textId="0AAAB427" w:rsidR="00FC7420" w:rsidRDefault="00FC7420" w:rsidP="00522ABF">
      <w:pPr>
        <w:rPr>
          <w:rFonts w:asciiTheme="minorHAnsi" w:hAnsiTheme="minorHAnsi" w:cstheme="minorHAnsi"/>
          <w:color w:val="222222"/>
          <w:sz w:val="24"/>
          <w:szCs w:val="24"/>
        </w:rPr>
      </w:pPr>
      <w:r>
        <w:rPr>
          <w:rFonts w:asciiTheme="minorHAnsi" w:hAnsiTheme="minorHAnsi" w:cstheme="minorHAnsi"/>
          <w:color w:val="222222"/>
          <w:sz w:val="24"/>
          <w:szCs w:val="24"/>
        </w:rPr>
        <w:t>Bryan Cotton</w:t>
      </w:r>
    </w:p>
    <w:p w14:paraId="65FEECA3" w14:textId="779EC1D6" w:rsidR="00FC7420" w:rsidRDefault="00FC7420" w:rsidP="00522ABF">
      <w:pPr>
        <w:rPr>
          <w:rFonts w:asciiTheme="minorHAnsi" w:hAnsiTheme="minorHAnsi" w:cstheme="minorHAnsi"/>
          <w:color w:val="222222"/>
          <w:sz w:val="24"/>
          <w:szCs w:val="24"/>
        </w:rPr>
      </w:pPr>
      <w:proofErr w:type="spellStart"/>
      <w:r>
        <w:rPr>
          <w:rFonts w:asciiTheme="minorHAnsi" w:hAnsiTheme="minorHAnsi" w:cstheme="minorHAnsi"/>
          <w:color w:val="222222"/>
          <w:sz w:val="24"/>
          <w:szCs w:val="24"/>
        </w:rPr>
        <w:t>Deepi</w:t>
      </w:r>
      <w:proofErr w:type="spellEnd"/>
      <w:r>
        <w:rPr>
          <w:rFonts w:asciiTheme="minorHAnsi" w:hAnsiTheme="minorHAnsi" w:cstheme="minorHAnsi"/>
          <w:color w:val="222222"/>
          <w:sz w:val="24"/>
          <w:szCs w:val="24"/>
        </w:rPr>
        <w:t xml:space="preserve"> </w:t>
      </w:r>
      <w:proofErr w:type="spellStart"/>
      <w:r>
        <w:rPr>
          <w:rFonts w:asciiTheme="minorHAnsi" w:hAnsiTheme="minorHAnsi" w:cstheme="minorHAnsi"/>
          <w:color w:val="222222"/>
          <w:sz w:val="24"/>
          <w:szCs w:val="24"/>
        </w:rPr>
        <w:t>Koganti</w:t>
      </w:r>
      <w:proofErr w:type="spellEnd"/>
    </w:p>
    <w:p w14:paraId="494D1644" w14:textId="5B6386AE" w:rsidR="00FC7420" w:rsidRDefault="00FC7420" w:rsidP="00522ABF">
      <w:pPr>
        <w:rPr>
          <w:rFonts w:asciiTheme="minorHAnsi" w:hAnsiTheme="minorHAnsi" w:cstheme="minorHAnsi"/>
          <w:color w:val="222222"/>
          <w:sz w:val="24"/>
          <w:szCs w:val="24"/>
        </w:rPr>
      </w:pPr>
      <w:r>
        <w:rPr>
          <w:rFonts w:asciiTheme="minorHAnsi" w:hAnsiTheme="minorHAnsi" w:cstheme="minorHAnsi"/>
          <w:color w:val="222222"/>
          <w:sz w:val="24"/>
          <w:szCs w:val="24"/>
        </w:rPr>
        <w:t>Dina Filiberto</w:t>
      </w:r>
    </w:p>
    <w:p w14:paraId="744DB513" w14:textId="0A388DD1" w:rsidR="00FC7420" w:rsidRDefault="00FC7420" w:rsidP="00522ABF">
      <w:pPr>
        <w:rPr>
          <w:rFonts w:asciiTheme="minorHAnsi" w:hAnsiTheme="minorHAnsi" w:cstheme="minorHAnsi"/>
          <w:color w:val="222222"/>
          <w:sz w:val="24"/>
          <w:szCs w:val="24"/>
        </w:rPr>
      </w:pPr>
      <w:r>
        <w:rPr>
          <w:rFonts w:asciiTheme="minorHAnsi" w:hAnsiTheme="minorHAnsi" w:cstheme="minorHAnsi"/>
          <w:color w:val="222222"/>
          <w:sz w:val="24"/>
          <w:szCs w:val="24"/>
        </w:rPr>
        <w:t xml:space="preserve">Jason </w:t>
      </w:r>
      <w:proofErr w:type="spellStart"/>
      <w:r>
        <w:rPr>
          <w:rFonts w:asciiTheme="minorHAnsi" w:hAnsiTheme="minorHAnsi" w:cstheme="minorHAnsi"/>
          <w:color w:val="222222"/>
          <w:sz w:val="24"/>
          <w:szCs w:val="24"/>
        </w:rPr>
        <w:t>Sciarretta</w:t>
      </w:r>
      <w:proofErr w:type="spellEnd"/>
    </w:p>
    <w:p w14:paraId="7DA25837" w14:textId="66E28338" w:rsidR="00FC7420" w:rsidRDefault="00FC7420" w:rsidP="00522ABF">
      <w:pPr>
        <w:rPr>
          <w:rFonts w:asciiTheme="minorHAnsi" w:hAnsiTheme="minorHAnsi" w:cstheme="minorHAnsi"/>
          <w:color w:val="222222"/>
          <w:sz w:val="24"/>
          <w:szCs w:val="24"/>
        </w:rPr>
      </w:pPr>
      <w:r>
        <w:rPr>
          <w:rFonts w:asciiTheme="minorHAnsi" w:hAnsiTheme="minorHAnsi" w:cstheme="minorHAnsi"/>
          <w:color w:val="222222"/>
          <w:sz w:val="24"/>
          <w:szCs w:val="24"/>
        </w:rPr>
        <w:t>Jonathan Gates</w:t>
      </w:r>
    </w:p>
    <w:p w14:paraId="5D54E6C8" w14:textId="3341AAF4" w:rsidR="00FC7420" w:rsidRDefault="00FC7420" w:rsidP="00522ABF">
      <w:pPr>
        <w:rPr>
          <w:rFonts w:asciiTheme="minorHAnsi" w:hAnsiTheme="minorHAnsi" w:cstheme="minorHAnsi"/>
          <w:color w:val="222222"/>
          <w:sz w:val="24"/>
          <w:szCs w:val="24"/>
        </w:rPr>
      </w:pPr>
      <w:r>
        <w:rPr>
          <w:rFonts w:asciiTheme="minorHAnsi" w:hAnsiTheme="minorHAnsi" w:cstheme="minorHAnsi"/>
          <w:color w:val="222222"/>
          <w:sz w:val="24"/>
          <w:szCs w:val="24"/>
        </w:rPr>
        <w:t>Laura Haines</w:t>
      </w:r>
    </w:p>
    <w:p w14:paraId="603883DB" w14:textId="1382CEEA" w:rsidR="00FC7420" w:rsidRDefault="00FC7420" w:rsidP="00522ABF">
      <w:pPr>
        <w:rPr>
          <w:rFonts w:asciiTheme="minorHAnsi" w:hAnsiTheme="minorHAnsi" w:cstheme="minorHAnsi"/>
          <w:color w:val="222222"/>
          <w:sz w:val="24"/>
          <w:szCs w:val="24"/>
        </w:rPr>
      </w:pPr>
      <w:r>
        <w:rPr>
          <w:rFonts w:asciiTheme="minorHAnsi" w:hAnsiTheme="minorHAnsi" w:cstheme="minorHAnsi"/>
          <w:color w:val="222222"/>
          <w:sz w:val="24"/>
          <w:szCs w:val="24"/>
        </w:rPr>
        <w:t xml:space="preserve">Linda </w:t>
      </w:r>
      <w:proofErr w:type="spellStart"/>
      <w:r>
        <w:rPr>
          <w:rFonts w:asciiTheme="minorHAnsi" w:hAnsiTheme="minorHAnsi" w:cstheme="minorHAnsi"/>
          <w:color w:val="222222"/>
          <w:sz w:val="24"/>
          <w:szCs w:val="24"/>
        </w:rPr>
        <w:t>Dultz</w:t>
      </w:r>
      <w:proofErr w:type="spellEnd"/>
    </w:p>
    <w:p w14:paraId="26CBCAB2" w14:textId="0BDB4895" w:rsidR="00FC7420" w:rsidRDefault="00FC7420" w:rsidP="00522ABF">
      <w:pPr>
        <w:rPr>
          <w:rFonts w:asciiTheme="minorHAnsi" w:hAnsiTheme="minorHAnsi" w:cstheme="minorHAnsi"/>
          <w:color w:val="222222"/>
          <w:sz w:val="24"/>
          <w:szCs w:val="24"/>
        </w:rPr>
      </w:pPr>
      <w:r>
        <w:rPr>
          <w:rFonts w:asciiTheme="minorHAnsi" w:hAnsiTheme="minorHAnsi" w:cstheme="minorHAnsi"/>
          <w:color w:val="222222"/>
          <w:sz w:val="24"/>
          <w:szCs w:val="24"/>
        </w:rPr>
        <w:t xml:space="preserve">Lou </w:t>
      </w:r>
      <w:proofErr w:type="spellStart"/>
      <w:r>
        <w:rPr>
          <w:rFonts w:asciiTheme="minorHAnsi" w:hAnsiTheme="minorHAnsi" w:cstheme="minorHAnsi"/>
          <w:color w:val="222222"/>
          <w:sz w:val="24"/>
          <w:szCs w:val="24"/>
        </w:rPr>
        <w:t>Magnotti</w:t>
      </w:r>
      <w:proofErr w:type="spellEnd"/>
    </w:p>
    <w:p w14:paraId="14F62216" w14:textId="70215D95" w:rsidR="00FC7420" w:rsidRDefault="00FC7420" w:rsidP="00522ABF">
      <w:pPr>
        <w:rPr>
          <w:rFonts w:asciiTheme="minorHAnsi" w:hAnsiTheme="minorHAnsi" w:cstheme="minorHAnsi"/>
          <w:color w:val="222222"/>
          <w:sz w:val="24"/>
          <w:szCs w:val="24"/>
        </w:rPr>
      </w:pPr>
      <w:proofErr w:type="spellStart"/>
      <w:r>
        <w:rPr>
          <w:rFonts w:asciiTheme="minorHAnsi" w:hAnsiTheme="minorHAnsi" w:cstheme="minorHAnsi"/>
          <w:color w:val="222222"/>
          <w:sz w:val="24"/>
          <w:szCs w:val="24"/>
        </w:rPr>
        <w:t>Mbaga</w:t>
      </w:r>
      <w:proofErr w:type="spellEnd"/>
      <w:r>
        <w:rPr>
          <w:rFonts w:asciiTheme="minorHAnsi" w:hAnsiTheme="minorHAnsi" w:cstheme="minorHAnsi"/>
          <w:color w:val="222222"/>
          <w:sz w:val="24"/>
          <w:szCs w:val="24"/>
        </w:rPr>
        <w:t xml:space="preserve"> </w:t>
      </w:r>
      <w:proofErr w:type="spellStart"/>
      <w:r>
        <w:rPr>
          <w:rFonts w:asciiTheme="minorHAnsi" w:hAnsiTheme="minorHAnsi" w:cstheme="minorHAnsi"/>
          <w:color w:val="222222"/>
          <w:sz w:val="24"/>
          <w:szCs w:val="24"/>
        </w:rPr>
        <w:t>Walusimbi</w:t>
      </w:r>
      <w:proofErr w:type="spellEnd"/>
    </w:p>
    <w:p w14:paraId="43AC9E5A" w14:textId="50A73442" w:rsidR="00FC7420" w:rsidRDefault="00FC7420" w:rsidP="00522ABF">
      <w:pPr>
        <w:rPr>
          <w:rFonts w:asciiTheme="minorHAnsi" w:hAnsiTheme="minorHAnsi" w:cstheme="minorHAnsi"/>
          <w:color w:val="222222"/>
          <w:sz w:val="24"/>
          <w:szCs w:val="24"/>
        </w:rPr>
      </w:pPr>
      <w:r>
        <w:rPr>
          <w:rFonts w:asciiTheme="minorHAnsi" w:hAnsiTheme="minorHAnsi" w:cstheme="minorHAnsi"/>
          <w:color w:val="222222"/>
          <w:sz w:val="24"/>
          <w:szCs w:val="24"/>
        </w:rPr>
        <w:t xml:space="preserve">Mira </w:t>
      </w:r>
      <w:proofErr w:type="spellStart"/>
      <w:r>
        <w:rPr>
          <w:rFonts w:asciiTheme="minorHAnsi" w:hAnsiTheme="minorHAnsi" w:cstheme="minorHAnsi"/>
          <w:color w:val="222222"/>
          <w:sz w:val="24"/>
          <w:szCs w:val="24"/>
        </w:rPr>
        <w:t>Ghneim</w:t>
      </w:r>
      <w:proofErr w:type="spellEnd"/>
    </w:p>
    <w:p w14:paraId="66B4F7BB" w14:textId="01D0402E" w:rsidR="00FC7420" w:rsidRDefault="00FC7420" w:rsidP="00522ABF">
      <w:pPr>
        <w:rPr>
          <w:rFonts w:asciiTheme="minorHAnsi" w:hAnsiTheme="minorHAnsi" w:cstheme="minorHAnsi"/>
          <w:color w:val="222222"/>
          <w:sz w:val="24"/>
          <w:szCs w:val="24"/>
        </w:rPr>
      </w:pPr>
      <w:r>
        <w:rPr>
          <w:rFonts w:asciiTheme="minorHAnsi" w:hAnsiTheme="minorHAnsi" w:cstheme="minorHAnsi"/>
          <w:color w:val="222222"/>
          <w:sz w:val="24"/>
          <w:szCs w:val="24"/>
        </w:rPr>
        <w:t>Niels Martin</w:t>
      </w:r>
    </w:p>
    <w:p w14:paraId="42991CBD" w14:textId="73DE4F0F" w:rsidR="00FC7420" w:rsidRDefault="00FC7420" w:rsidP="00522ABF">
      <w:pPr>
        <w:rPr>
          <w:rFonts w:asciiTheme="minorHAnsi" w:hAnsiTheme="minorHAnsi" w:cstheme="minorHAnsi"/>
          <w:color w:val="222222"/>
          <w:sz w:val="24"/>
          <w:szCs w:val="24"/>
        </w:rPr>
      </w:pPr>
      <w:r>
        <w:rPr>
          <w:rFonts w:asciiTheme="minorHAnsi" w:hAnsiTheme="minorHAnsi" w:cstheme="minorHAnsi"/>
          <w:color w:val="222222"/>
          <w:sz w:val="24"/>
          <w:szCs w:val="24"/>
        </w:rPr>
        <w:t>Shane Jensen</w:t>
      </w:r>
    </w:p>
    <w:p w14:paraId="3C6A738A" w14:textId="04D93214" w:rsidR="00FC7420" w:rsidRDefault="00FC7420" w:rsidP="00522ABF">
      <w:pPr>
        <w:rPr>
          <w:rFonts w:asciiTheme="minorHAnsi" w:hAnsiTheme="minorHAnsi" w:cstheme="minorHAnsi"/>
          <w:color w:val="222222"/>
          <w:sz w:val="24"/>
          <w:szCs w:val="24"/>
        </w:rPr>
      </w:pPr>
      <w:r>
        <w:rPr>
          <w:rFonts w:asciiTheme="minorHAnsi" w:hAnsiTheme="minorHAnsi" w:cstheme="minorHAnsi"/>
          <w:color w:val="222222"/>
          <w:sz w:val="24"/>
          <w:szCs w:val="24"/>
        </w:rPr>
        <w:t xml:space="preserve">Ziad </w:t>
      </w:r>
      <w:proofErr w:type="spellStart"/>
      <w:r>
        <w:rPr>
          <w:rFonts w:asciiTheme="minorHAnsi" w:hAnsiTheme="minorHAnsi" w:cstheme="minorHAnsi"/>
          <w:color w:val="222222"/>
          <w:sz w:val="24"/>
          <w:szCs w:val="24"/>
        </w:rPr>
        <w:t>Sifri</w:t>
      </w:r>
      <w:proofErr w:type="spellEnd"/>
    </w:p>
    <w:p w14:paraId="3A1D1DCF" w14:textId="34B7E4FB" w:rsidR="00FC7420" w:rsidRDefault="00FC7420" w:rsidP="00522ABF">
      <w:pPr>
        <w:rPr>
          <w:rFonts w:asciiTheme="minorHAnsi" w:hAnsiTheme="minorHAnsi" w:cstheme="minorHAnsi"/>
          <w:color w:val="222222"/>
          <w:sz w:val="24"/>
          <w:szCs w:val="24"/>
        </w:rPr>
      </w:pPr>
      <w:r>
        <w:rPr>
          <w:rFonts w:asciiTheme="minorHAnsi" w:hAnsiTheme="minorHAnsi" w:cstheme="minorHAnsi"/>
          <w:color w:val="222222"/>
          <w:sz w:val="24"/>
          <w:szCs w:val="24"/>
        </w:rPr>
        <w:t xml:space="preserve">Steve </w:t>
      </w:r>
      <w:proofErr w:type="spellStart"/>
      <w:r>
        <w:rPr>
          <w:rFonts w:asciiTheme="minorHAnsi" w:hAnsiTheme="minorHAnsi" w:cstheme="minorHAnsi"/>
          <w:color w:val="222222"/>
          <w:sz w:val="24"/>
          <w:szCs w:val="24"/>
        </w:rPr>
        <w:t>Gondek</w:t>
      </w:r>
      <w:proofErr w:type="spellEnd"/>
    </w:p>
    <w:p w14:paraId="3E3311CF" w14:textId="006B850D" w:rsidR="00FC7420" w:rsidRDefault="00FC7420" w:rsidP="00522ABF">
      <w:pPr>
        <w:rPr>
          <w:rFonts w:asciiTheme="minorHAnsi" w:hAnsiTheme="minorHAnsi" w:cstheme="minorHAnsi"/>
          <w:color w:val="222222"/>
          <w:sz w:val="24"/>
          <w:szCs w:val="24"/>
        </w:rPr>
      </w:pPr>
      <w:r>
        <w:rPr>
          <w:rFonts w:asciiTheme="minorHAnsi" w:hAnsiTheme="minorHAnsi" w:cstheme="minorHAnsi"/>
          <w:color w:val="222222"/>
          <w:sz w:val="24"/>
          <w:szCs w:val="24"/>
        </w:rPr>
        <w:t xml:space="preserve">Mark </w:t>
      </w:r>
      <w:proofErr w:type="spellStart"/>
      <w:r>
        <w:rPr>
          <w:rFonts w:asciiTheme="minorHAnsi" w:hAnsiTheme="minorHAnsi" w:cstheme="minorHAnsi"/>
          <w:color w:val="222222"/>
          <w:sz w:val="24"/>
          <w:szCs w:val="24"/>
        </w:rPr>
        <w:t>Falimirski</w:t>
      </w:r>
      <w:proofErr w:type="spellEnd"/>
    </w:p>
    <w:p w14:paraId="0FCDC0C6" w14:textId="5ED53AF7" w:rsidR="00FC7420" w:rsidRDefault="00FC7420" w:rsidP="00522ABF">
      <w:pPr>
        <w:rPr>
          <w:rFonts w:asciiTheme="minorHAnsi" w:hAnsiTheme="minorHAnsi" w:cstheme="minorHAnsi"/>
          <w:color w:val="222222"/>
          <w:sz w:val="24"/>
          <w:szCs w:val="24"/>
        </w:rPr>
      </w:pPr>
      <w:r>
        <w:rPr>
          <w:rFonts w:asciiTheme="minorHAnsi" w:hAnsiTheme="minorHAnsi" w:cstheme="minorHAnsi"/>
          <w:color w:val="222222"/>
          <w:sz w:val="24"/>
          <w:szCs w:val="24"/>
        </w:rPr>
        <w:t>Jen Knight Davis</w:t>
      </w:r>
    </w:p>
    <w:p w14:paraId="57792835" w14:textId="2F173340" w:rsidR="006B7E0D" w:rsidRDefault="006B7E0D" w:rsidP="00522ABF">
      <w:pPr>
        <w:rPr>
          <w:rFonts w:asciiTheme="minorHAnsi" w:hAnsiTheme="minorHAnsi" w:cstheme="minorHAnsi"/>
          <w:color w:val="222222"/>
          <w:sz w:val="24"/>
          <w:szCs w:val="24"/>
        </w:rPr>
      </w:pPr>
      <w:r>
        <w:rPr>
          <w:rFonts w:asciiTheme="minorHAnsi" w:hAnsiTheme="minorHAnsi" w:cstheme="minorHAnsi"/>
          <w:color w:val="222222"/>
          <w:sz w:val="24"/>
          <w:szCs w:val="24"/>
        </w:rPr>
        <w:t xml:space="preserve">Ron </w:t>
      </w:r>
      <w:proofErr w:type="spellStart"/>
      <w:r>
        <w:rPr>
          <w:rFonts w:asciiTheme="minorHAnsi" w:hAnsiTheme="minorHAnsi" w:cstheme="minorHAnsi"/>
          <w:color w:val="222222"/>
          <w:sz w:val="24"/>
          <w:szCs w:val="24"/>
        </w:rPr>
        <w:t>Tesoriero</w:t>
      </w:r>
      <w:proofErr w:type="spellEnd"/>
    </w:p>
    <w:p w14:paraId="63EE2E89" w14:textId="77777777" w:rsidR="00FC7420" w:rsidRDefault="00FC7420" w:rsidP="00522ABF">
      <w:pPr>
        <w:rPr>
          <w:rFonts w:asciiTheme="minorHAnsi" w:hAnsiTheme="minorHAnsi" w:cstheme="minorHAnsi"/>
          <w:color w:val="222222"/>
          <w:sz w:val="24"/>
          <w:szCs w:val="24"/>
        </w:rPr>
        <w:sectPr w:rsidR="00FC7420" w:rsidSect="00794452">
          <w:type w:val="continuous"/>
          <w:pgSz w:w="12240" w:h="15840"/>
          <w:pgMar w:top="720" w:right="1440" w:bottom="720" w:left="1440" w:header="720" w:footer="720" w:gutter="0"/>
          <w:cols w:num="2" w:space="720"/>
          <w:docGrid w:linePitch="360"/>
        </w:sectPr>
      </w:pPr>
    </w:p>
    <w:p w14:paraId="70D0F903" w14:textId="77777777" w:rsidR="00FC7420" w:rsidRPr="00E52553" w:rsidRDefault="00FC7420" w:rsidP="00522ABF">
      <w:pPr>
        <w:rPr>
          <w:rFonts w:asciiTheme="minorHAnsi" w:hAnsiTheme="minorHAnsi" w:cstheme="minorHAnsi"/>
          <w:color w:val="222222"/>
          <w:sz w:val="24"/>
          <w:szCs w:val="24"/>
        </w:rPr>
      </w:pPr>
    </w:p>
    <w:p w14:paraId="446ABEFB" w14:textId="2273C5DC" w:rsidR="00AD29F8" w:rsidRPr="00E52553" w:rsidRDefault="00AD29F8" w:rsidP="00E214E9">
      <w:pPr>
        <w:pStyle w:val="ListParagraph"/>
        <w:numPr>
          <w:ilvl w:val="0"/>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ACS Committee Updates</w:t>
      </w:r>
    </w:p>
    <w:p w14:paraId="7ED96526" w14:textId="428436AA" w:rsidR="002E41D9" w:rsidRDefault="002E41D9" w:rsidP="002E41D9">
      <w:pPr>
        <w:pStyle w:val="ListParagraph"/>
        <w:numPr>
          <w:ilvl w:val="1"/>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Graduated Fellow Survey</w:t>
      </w:r>
    </w:p>
    <w:p w14:paraId="60B749E2" w14:textId="236FB98F" w:rsidR="00C41510" w:rsidRPr="00E52553" w:rsidRDefault="00C41510" w:rsidP="00C41510">
      <w:pPr>
        <w:pStyle w:val="ListParagraph"/>
        <w:ind w:left="1440"/>
        <w:rPr>
          <w:rFonts w:asciiTheme="minorHAnsi" w:hAnsiTheme="minorHAnsi" w:cstheme="minorHAnsi"/>
          <w:color w:val="222222"/>
          <w:sz w:val="24"/>
          <w:szCs w:val="24"/>
        </w:rPr>
      </w:pPr>
      <w:r>
        <w:rPr>
          <w:rFonts w:asciiTheme="minorHAnsi" w:hAnsiTheme="minorHAnsi" w:cstheme="minorHAnsi"/>
          <w:color w:val="222222"/>
          <w:sz w:val="24"/>
          <w:szCs w:val="24"/>
        </w:rPr>
        <w:t>Please remind your graduated fellows to complete the survey.  Bridget will send a list of those that have not yet completed the survey.</w:t>
      </w:r>
    </w:p>
    <w:p w14:paraId="3F642A58" w14:textId="4B604ED5" w:rsidR="00F82496" w:rsidRDefault="00F82496" w:rsidP="002E41D9">
      <w:pPr>
        <w:pStyle w:val="ListParagraph"/>
        <w:numPr>
          <w:ilvl w:val="1"/>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 xml:space="preserve">Journal Club – Tricia </w:t>
      </w:r>
      <w:proofErr w:type="spellStart"/>
      <w:r w:rsidRPr="00E52553">
        <w:rPr>
          <w:rFonts w:asciiTheme="minorHAnsi" w:hAnsiTheme="minorHAnsi" w:cstheme="minorHAnsi"/>
          <w:color w:val="222222"/>
          <w:sz w:val="24"/>
          <w:szCs w:val="24"/>
        </w:rPr>
        <w:t>Ayoung</w:t>
      </w:r>
      <w:proofErr w:type="spellEnd"/>
      <w:r w:rsidRPr="00E52553">
        <w:rPr>
          <w:rFonts w:asciiTheme="minorHAnsi" w:hAnsiTheme="minorHAnsi" w:cstheme="minorHAnsi"/>
          <w:color w:val="222222"/>
          <w:sz w:val="24"/>
          <w:szCs w:val="24"/>
        </w:rPr>
        <w:t>-Chee</w:t>
      </w:r>
    </w:p>
    <w:p w14:paraId="7C53AB54" w14:textId="452C291F" w:rsidR="00E51285" w:rsidRPr="006B7E0D" w:rsidRDefault="00FC7420" w:rsidP="006B7E0D">
      <w:pPr>
        <w:pStyle w:val="ListParagraph"/>
        <w:ind w:left="1440"/>
        <w:rPr>
          <w:rFonts w:cs="Calibri"/>
          <w:sz w:val="24"/>
          <w:szCs w:val="24"/>
        </w:rPr>
      </w:pPr>
      <w:r>
        <w:rPr>
          <w:rFonts w:asciiTheme="minorHAnsi" w:hAnsiTheme="minorHAnsi" w:cstheme="minorHAnsi"/>
          <w:color w:val="222222"/>
          <w:sz w:val="24"/>
          <w:szCs w:val="24"/>
        </w:rPr>
        <w:t xml:space="preserve">Trisha shared the plan for the upcoming Journal Club that will begin in March. </w:t>
      </w:r>
      <w:r>
        <w:rPr>
          <w:rFonts w:cs="Calibri"/>
          <w:sz w:val="24"/>
          <w:szCs w:val="24"/>
        </w:rPr>
        <w:t>T</w:t>
      </w:r>
      <w:r w:rsidRPr="00D610C7">
        <w:rPr>
          <w:rFonts w:cs="Calibri"/>
          <w:sz w:val="24"/>
          <w:szCs w:val="24"/>
        </w:rPr>
        <w:t>opic</w:t>
      </w:r>
      <w:r>
        <w:rPr>
          <w:rFonts w:cs="Calibri"/>
          <w:sz w:val="24"/>
          <w:szCs w:val="24"/>
        </w:rPr>
        <w:t xml:space="preserve">s will be coordinated with the topics of the </w:t>
      </w:r>
      <w:r w:rsidRPr="00D610C7">
        <w:rPr>
          <w:rFonts w:cs="Calibri"/>
          <w:sz w:val="24"/>
          <w:szCs w:val="24"/>
        </w:rPr>
        <w:t xml:space="preserve">Meet the Mentors session that month. We will be raffling off a choice of registration at the AAST Annual meeting or publication in TSACO as an incentive to the Fellows to participate. </w:t>
      </w:r>
    </w:p>
    <w:p w14:paraId="12EDBB03" w14:textId="3FE9CF82" w:rsidR="006B7E0D" w:rsidRDefault="006B7E0D" w:rsidP="006B7E0D">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International Rotations</w:t>
      </w:r>
    </w:p>
    <w:p w14:paraId="7D578DE4" w14:textId="31336BCA" w:rsidR="006B7E0D" w:rsidRDefault="006B7E0D" w:rsidP="006B7E0D">
      <w:pPr>
        <w:pStyle w:val="ListParagraph"/>
        <w:ind w:left="1440"/>
        <w:rPr>
          <w:rFonts w:asciiTheme="minorHAnsi" w:hAnsiTheme="minorHAnsi" w:cstheme="minorHAnsi"/>
          <w:color w:val="222222"/>
          <w:sz w:val="24"/>
          <w:szCs w:val="24"/>
        </w:rPr>
      </w:pPr>
      <w:r>
        <w:rPr>
          <w:rFonts w:asciiTheme="minorHAnsi" w:hAnsiTheme="minorHAnsi" w:cstheme="minorHAnsi"/>
          <w:color w:val="222222"/>
          <w:sz w:val="24"/>
          <w:szCs w:val="24"/>
        </w:rPr>
        <w:t xml:space="preserve">Trisha presented the idea of the </w:t>
      </w:r>
      <w:r w:rsidR="007C3F6C">
        <w:rPr>
          <w:rFonts w:asciiTheme="minorHAnsi" w:hAnsiTheme="minorHAnsi" w:cstheme="minorHAnsi"/>
          <w:color w:val="222222"/>
          <w:sz w:val="24"/>
          <w:szCs w:val="24"/>
        </w:rPr>
        <w:t>i</w:t>
      </w:r>
      <w:r>
        <w:rPr>
          <w:rFonts w:asciiTheme="minorHAnsi" w:hAnsiTheme="minorHAnsi" w:cstheme="minorHAnsi"/>
          <w:color w:val="222222"/>
          <w:sz w:val="24"/>
          <w:szCs w:val="24"/>
        </w:rPr>
        <w:t xml:space="preserve">nternational rotation for the </w:t>
      </w:r>
    </w:p>
    <w:p w14:paraId="6CDE6768" w14:textId="7E2EA513" w:rsidR="006B7E0D" w:rsidRDefault="006B7E0D" w:rsidP="006B7E0D">
      <w:pPr>
        <w:pStyle w:val="ListParagraph"/>
        <w:ind w:left="1440"/>
        <w:rPr>
          <w:rFonts w:asciiTheme="minorHAnsi" w:hAnsiTheme="minorHAnsi" w:cstheme="minorHAnsi"/>
          <w:color w:val="222222"/>
          <w:sz w:val="24"/>
          <w:szCs w:val="24"/>
        </w:rPr>
      </w:pPr>
      <w:r>
        <w:rPr>
          <w:rFonts w:asciiTheme="minorHAnsi" w:hAnsiTheme="minorHAnsi" w:cstheme="minorHAnsi"/>
          <w:color w:val="222222"/>
          <w:sz w:val="24"/>
          <w:szCs w:val="24"/>
        </w:rPr>
        <w:t xml:space="preserve">Library of current international rotations; ask the programs who have the rotation to attend in February and share what they had to do, how it works, </w:t>
      </w:r>
      <w:r w:rsidR="007C3F6C">
        <w:rPr>
          <w:rFonts w:asciiTheme="minorHAnsi" w:hAnsiTheme="minorHAnsi" w:cstheme="minorHAnsi"/>
          <w:color w:val="222222"/>
          <w:sz w:val="24"/>
          <w:szCs w:val="24"/>
        </w:rPr>
        <w:t xml:space="preserve">what the </w:t>
      </w:r>
      <w:r>
        <w:rPr>
          <w:rFonts w:asciiTheme="minorHAnsi" w:hAnsiTheme="minorHAnsi" w:cstheme="minorHAnsi"/>
          <w:color w:val="222222"/>
          <w:sz w:val="24"/>
          <w:szCs w:val="24"/>
        </w:rPr>
        <w:t xml:space="preserve">etc. </w:t>
      </w:r>
    </w:p>
    <w:p w14:paraId="0EFFD2BC" w14:textId="7589F402" w:rsidR="007C3F6C" w:rsidRDefault="007C3F6C" w:rsidP="006B7E0D">
      <w:pPr>
        <w:pStyle w:val="ListParagraph"/>
        <w:ind w:left="1440"/>
        <w:rPr>
          <w:rFonts w:asciiTheme="minorHAnsi" w:hAnsiTheme="minorHAnsi" w:cstheme="minorHAnsi"/>
          <w:color w:val="222222"/>
          <w:sz w:val="24"/>
          <w:szCs w:val="24"/>
        </w:rPr>
      </w:pPr>
      <w:r>
        <w:rPr>
          <w:rFonts w:asciiTheme="minorHAnsi" w:hAnsiTheme="minorHAnsi" w:cstheme="minorHAnsi"/>
          <w:color w:val="222222"/>
          <w:sz w:val="24"/>
          <w:szCs w:val="24"/>
        </w:rPr>
        <w:t xml:space="preserve">Each program has different needs/wants and different processes for getting it approved by their institution. Would the regional rotation be more appealing. Think about this and come back to it next month. </w:t>
      </w:r>
    </w:p>
    <w:p w14:paraId="0092A1D1" w14:textId="77777777" w:rsidR="006B7E0D" w:rsidRDefault="006B7E0D" w:rsidP="006B7E0D">
      <w:pPr>
        <w:pStyle w:val="ListParagraph"/>
        <w:ind w:left="1440"/>
        <w:rPr>
          <w:rFonts w:asciiTheme="minorHAnsi" w:hAnsiTheme="minorHAnsi" w:cstheme="minorHAnsi"/>
          <w:color w:val="222222"/>
          <w:sz w:val="24"/>
          <w:szCs w:val="24"/>
        </w:rPr>
      </w:pPr>
    </w:p>
    <w:p w14:paraId="31A5A329" w14:textId="77777777" w:rsidR="00C41510" w:rsidRDefault="00C41510">
      <w:pPr>
        <w:spacing w:after="200" w:line="276" w:lineRule="auto"/>
        <w:rPr>
          <w:rFonts w:asciiTheme="minorHAnsi" w:hAnsiTheme="minorHAnsi" w:cstheme="minorHAnsi"/>
          <w:color w:val="222222"/>
          <w:sz w:val="24"/>
          <w:szCs w:val="24"/>
        </w:rPr>
      </w:pPr>
      <w:r>
        <w:rPr>
          <w:rFonts w:asciiTheme="minorHAnsi" w:hAnsiTheme="minorHAnsi" w:cstheme="minorHAnsi"/>
          <w:color w:val="222222"/>
          <w:sz w:val="24"/>
          <w:szCs w:val="24"/>
        </w:rPr>
        <w:br w:type="page"/>
      </w:r>
    </w:p>
    <w:p w14:paraId="38003CCF" w14:textId="20F9FE83" w:rsidR="00E214E9" w:rsidRPr="00E52553" w:rsidRDefault="00DF4BA0" w:rsidP="00596B69">
      <w:pPr>
        <w:pStyle w:val="ListParagraph"/>
        <w:numPr>
          <w:ilvl w:val="0"/>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lastRenderedPageBreak/>
        <w:t xml:space="preserve">2024 </w:t>
      </w:r>
      <w:r w:rsidR="00E214E9" w:rsidRPr="00E52553">
        <w:rPr>
          <w:rFonts w:asciiTheme="minorHAnsi" w:hAnsiTheme="minorHAnsi" w:cstheme="minorHAnsi"/>
          <w:color w:val="222222"/>
          <w:sz w:val="24"/>
          <w:szCs w:val="24"/>
        </w:rPr>
        <w:t>Projects</w:t>
      </w:r>
    </w:p>
    <w:p w14:paraId="5CB9B6BF" w14:textId="6ABC66AE" w:rsidR="00DF4BA0" w:rsidRDefault="00E214E9" w:rsidP="00E214E9">
      <w:pPr>
        <w:pStyle w:val="ListParagraph"/>
        <w:numPr>
          <w:ilvl w:val="1"/>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Didactic Curriculu</w:t>
      </w:r>
      <w:r w:rsidR="00F82496" w:rsidRPr="00E52553">
        <w:rPr>
          <w:rFonts w:asciiTheme="minorHAnsi" w:hAnsiTheme="minorHAnsi" w:cstheme="minorHAnsi"/>
          <w:color w:val="222222"/>
          <w:sz w:val="24"/>
          <w:szCs w:val="24"/>
        </w:rPr>
        <w:t>m</w:t>
      </w:r>
    </w:p>
    <w:p w14:paraId="64D2E977" w14:textId="571BED8D" w:rsidR="007C3F6C" w:rsidRDefault="007C3F6C" w:rsidP="007C3F6C">
      <w:pPr>
        <w:pStyle w:val="ListParagraph"/>
        <w:ind w:left="1440"/>
        <w:rPr>
          <w:rFonts w:asciiTheme="minorHAnsi" w:hAnsiTheme="minorHAnsi" w:cstheme="minorHAnsi"/>
          <w:color w:val="222222"/>
          <w:sz w:val="24"/>
          <w:szCs w:val="24"/>
        </w:rPr>
      </w:pPr>
      <w:r>
        <w:rPr>
          <w:rFonts w:asciiTheme="minorHAnsi" w:hAnsiTheme="minorHAnsi" w:cstheme="minorHAnsi"/>
          <w:color w:val="222222"/>
          <w:sz w:val="24"/>
          <w:szCs w:val="24"/>
        </w:rPr>
        <w:t xml:space="preserve">Thanks </w:t>
      </w:r>
      <w:r w:rsidR="00DF78FB">
        <w:rPr>
          <w:rFonts w:asciiTheme="minorHAnsi" w:hAnsiTheme="minorHAnsi" w:cstheme="minorHAnsi"/>
          <w:color w:val="222222"/>
          <w:sz w:val="24"/>
          <w:szCs w:val="24"/>
        </w:rPr>
        <w:t xml:space="preserve">to those who have </w:t>
      </w:r>
      <w:proofErr w:type="gramStart"/>
      <w:r w:rsidR="00DF78FB">
        <w:rPr>
          <w:rFonts w:asciiTheme="minorHAnsi" w:hAnsiTheme="minorHAnsi" w:cstheme="minorHAnsi"/>
          <w:color w:val="222222"/>
          <w:sz w:val="24"/>
          <w:szCs w:val="24"/>
        </w:rPr>
        <w:t>submitted</w:t>
      </w:r>
      <w:proofErr w:type="gramEnd"/>
    </w:p>
    <w:p w14:paraId="5A163E62" w14:textId="054D256B" w:rsidR="00DF78FB" w:rsidRPr="00C41510" w:rsidRDefault="00DF78FB" w:rsidP="007C3F6C">
      <w:pPr>
        <w:pStyle w:val="ListParagraph"/>
        <w:ind w:left="1440"/>
        <w:rPr>
          <w:rFonts w:asciiTheme="minorHAnsi" w:hAnsiTheme="minorHAnsi" w:cstheme="minorHAnsi"/>
          <w:color w:val="222222"/>
          <w:sz w:val="24"/>
          <w:szCs w:val="24"/>
          <w:highlight w:val="yellow"/>
        </w:rPr>
      </w:pPr>
      <w:r w:rsidRPr="00C41510">
        <w:rPr>
          <w:rFonts w:asciiTheme="minorHAnsi" w:hAnsiTheme="minorHAnsi" w:cstheme="minorHAnsi"/>
          <w:color w:val="222222"/>
          <w:sz w:val="24"/>
          <w:szCs w:val="24"/>
          <w:highlight w:val="yellow"/>
        </w:rPr>
        <w:t>These topics are still open and need a volunteer</w:t>
      </w:r>
      <w:r w:rsidR="00C41510" w:rsidRPr="00C41510">
        <w:rPr>
          <w:rFonts w:asciiTheme="minorHAnsi" w:hAnsiTheme="minorHAnsi" w:cstheme="minorHAnsi"/>
          <w:color w:val="222222"/>
          <w:sz w:val="24"/>
          <w:szCs w:val="24"/>
          <w:highlight w:val="yellow"/>
        </w:rPr>
        <w:t>:</w:t>
      </w:r>
    </w:p>
    <w:p w14:paraId="6F67173F" w14:textId="7BA28FC8" w:rsidR="00C41510" w:rsidRPr="00C41510" w:rsidRDefault="00C41510" w:rsidP="00C41510">
      <w:pPr>
        <w:pStyle w:val="ListParagraph"/>
        <w:numPr>
          <w:ilvl w:val="0"/>
          <w:numId w:val="8"/>
        </w:numPr>
        <w:rPr>
          <w:rFonts w:asciiTheme="minorHAnsi" w:hAnsiTheme="minorHAnsi" w:cstheme="minorHAnsi"/>
          <w:color w:val="222222"/>
          <w:sz w:val="24"/>
          <w:szCs w:val="24"/>
          <w:highlight w:val="yellow"/>
        </w:rPr>
      </w:pPr>
      <w:r w:rsidRPr="00C41510">
        <w:rPr>
          <w:rFonts w:asciiTheme="minorHAnsi" w:hAnsiTheme="minorHAnsi" w:cstheme="minorHAnsi"/>
          <w:color w:val="222222"/>
          <w:sz w:val="24"/>
          <w:szCs w:val="24"/>
          <w:highlight w:val="yellow"/>
        </w:rPr>
        <w:t>Vascular Emergencies (EGS)</w:t>
      </w:r>
    </w:p>
    <w:p w14:paraId="02BF3CBE" w14:textId="7EB236ED" w:rsidR="00C41510" w:rsidRPr="00C41510" w:rsidRDefault="00C41510" w:rsidP="00C41510">
      <w:pPr>
        <w:pStyle w:val="ListParagraph"/>
        <w:numPr>
          <w:ilvl w:val="0"/>
          <w:numId w:val="8"/>
        </w:numPr>
        <w:rPr>
          <w:rFonts w:asciiTheme="minorHAnsi" w:hAnsiTheme="minorHAnsi" w:cstheme="minorHAnsi"/>
          <w:color w:val="222222"/>
          <w:sz w:val="24"/>
          <w:szCs w:val="24"/>
          <w:highlight w:val="yellow"/>
        </w:rPr>
      </w:pPr>
      <w:r w:rsidRPr="00C41510">
        <w:rPr>
          <w:rFonts w:asciiTheme="minorHAnsi" w:hAnsiTheme="minorHAnsi" w:cstheme="minorHAnsi"/>
          <w:color w:val="222222"/>
          <w:sz w:val="24"/>
          <w:szCs w:val="24"/>
          <w:highlight w:val="yellow"/>
        </w:rPr>
        <w:t>Anorectal Disease (EGS)</w:t>
      </w:r>
    </w:p>
    <w:p w14:paraId="03EFC32C" w14:textId="3C63228D" w:rsidR="00C41510" w:rsidRPr="00C41510" w:rsidRDefault="00C41510" w:rsidP="00C41510">
      <w:pPr>
        <w:pStyle w:val="ListParagraph"/>
        <w:numPr>
          <w:ilvl w:val="0"/>
          <w:numId w:val="8"/>
        </w:numPr>
        <w:rPr>
          <w:rFonts w:asciiTheme="minorHAnsi" w:hAnsiTheme="minorHAnsi" w:cstheme="minorHAnsi"/>
          <w:color w:val="222222"/>
          <w:sz w:val="24"/>
          <w:szCs w:val="24"/>
          <w:highlight w:val="yellow"/>
        </w:rPr>
      </w:pPr>
      <w:r w:rsidRPr="00C41510">
        <w:rPr>
          <w:rFonts w:asciiTheme="minorHAnsi" w:hAnsiTheme="minorHAnsi" w:cstheme="minorHAnsi"/>
          <w:color w:val="222222"/>
          <w:sz w:val="24"/>
          <w:szCs w:val="24"/>
          <w:highlight w:val="yellow"/>
        </w:rPr>
        <w:t>Complications following Bariatric Surgery (EGS)</w:t>
      </w:r>
    </w:p>
    <w:p w14:paraId="09138D16" w14:textId="69BE73F4" w:rsidR="00C41510" w:rsidRPr="00C41510" w:rsidRDefault="00C41510" w:rsidP="00C41510">
      <w:pPr>
        <w:pStyle w:val="ListParagraph"/>
        <w:numPr>
          <w:ilvl w:val="0"/>
          <w:numId w:val="8"/>
        </w:numPr>
        <w:rPr>
          <w:rFonts w:asciiTheme="minorHAnsi" w:hAnsiTheme="minorHAnsi" w:cstheme="minorHAnsi"/>
          <w:color w:val="222222"/>
          <w:sz w:val="24"/>
          <w:szCs w:val="24"/>
          <w:highlight w:val="yellow"/>
        </w:rPr>
      </w:pPr>
      <w:r w:rsidRPr="00C41510">
        <w:rPr>
          <w:rFonts w:asciiTheme="minorHAnsi" w:hAnsiTheme="minorHAnsi" w:cstheme="minorHAnsi"/>
          <w:color w:val="222222"/>
          <w:sz w:val="24"/>
          <w:szCs w:val="24"/>
          <w:highlight w:val="yellow"/>
        </w:rPr>
        <w:t>Trauma Systems/Administration (Trauma)</w:t>
      </w:r>
    </w:p>
    <w:p w14:paraId="5B5E9CF4" w14:textId="2741CEB6" w:rsidR="00C41510" w:rsidRPr="00C41510" w:rsidRDefault="00C41510" w:rsidP="00C41510">
      <w:pPr>
        <w:pStyle w:val="ListParagraph"/>
        <w:numPr>
          <w:ilvl w:val="0"/>
          <w:numId w:val="8"/>
        </w:numPr>
        <w:rPr>
          <w:rFonts w:asciiTheme="minorHAnsi" w:hAnsiTheme="minorHAnsi" w:cstheme="minorHAnsi"/>
          <w:color w:val="222222"/>
          <w:sz w:val="24"/>
          <w:szCs w:val="24"/>
          <w:highlight w:val="yellow"/>
        </w:rPr>
      </w:pPr>
      <w:r w:rsidRPr="00C41510">
        <w:rPr>
          <w:rFonts w:asciiTheme="minorHAnsi" w:hAnsiTheme="minorHAnsi" w:cstheme="minorHAnsi"/>
          <w:color w:val="222222"/>
          <w:sz w:val="24"/>
          <w:szCs w:val="24"/>
          <w:highlight w:val="yellow"/>
        </w:rPr>
        <w:t>Disaster Medicine and Triage (Trauma)</w:t>
      </w:r>
    </w:p>
    <w:p w14:paraId="1F69F3B5" w14:textId="2002B425" w:rsidR="00C41510" w:rsidRPr="00C41510" w:rsidRDefault="00C41510" w:rsidP="00C41510">
      <w:pPr>
        <w:pStyle w:val="ListParagraph"/>
        <w:numPr>
          <w:ilvl w:val="0"/>
          <w:numId w:val="8"/>
        </w:numPr>
        <w:rPr>
          <w:rFonts w:asciiTheme="minorHAnsi" w:hAnsiTheme="minorHAnsi" w:cstheme="minorHAnsi"/>
          <w:color w:val="222222"/>
          <w:sz w:val="24"/>
          <w:szCs w:val="24"/>
          <w:highlight w:val="yellow"/>
        </w:rPr>
      </w:pPr>
      <w:r w:rsidRPr="00C41510">
        <w:rPr>
          <w:rFonts w:asciiTheme="minorHAnsi" w:hAnsiTheme="minorHAnsi" w:cstheme="minorHAnsi"/>
          <w:color w:val="222222"/>
          <w:sz w:val="24"/>
          <w:szCs w:val="24"/>
          <w:highlight w:val="yellow"/>
        </w:rPr>
        <w:t>Inflammatory Bowel Disease (EGS)</w:t>
      </w:r>
    </w:p>
    <w:p w14:paraId="13C35676" w14:textId="07136153" w:rsidR="00C41510" w:rsidRPr="00C41510" w:rsidRDefault="00C41510" w:rsidP="00C41510">
      <w:pPr>
        <w:pStyle w:val="ListParagraph"/>
        <w:numPr>
          <w:ilvl w:val="0"/>
          <w:numId w:val="8"/>
        </w:numPr>
        <w:rPr>
          <w:rFonts w:asciiTheme="minorHAnsi" w:hAnsiTheme="minorHAnsi" w:cstheme="minorHAnsi"/>
          <w:color w:val="222222"/>
          <w:sz w:val="24"/>
          <w:szCs w:val="24"/>
          <w:highlight w:val="yellow"/>
        </w:rPr>
      </w:pPr>
      <w:r w:rsidRPr="00C41510">
        <w:rPr>
          <w:rFonts w:asciiTheme="minorHAnsi" w:hAnsiTheme="minorHAnsi" w:cstheme="minorHAnsi"/>
          <w:color w:val="222222"/>
          <w:sz w:val="24"/>
          <w:szCs w:val="24"/>
          <w:highlight w:val="yellow"/>
        </w:rPr>
        <w:t>Pleural Disease (EGS)</w:t>
      </w:r>
    </w:p>
    <w:p w14:paraId="14A19479" w14:textId="3B889B39" w:rsidR="00C41510" w:rsidRPr="00C41510" w:rsidRDefault="00C41510" w:rsidP="00C41510">
      <w:pPr>
        <w:pStyle w:val="ListParagraph"/>
        <w:numPr>
          <w:ilvl w:val="0"/>
          <w:numId w:val="8"/>
        </w:numPr>
        <w:rPr>
          <w:rFonts w:asciiTheme="minorHAnsi" w:hAnsiTheme="minorHAnsi" w:cstheme="minorHAnsi"/>
          <w:color w:val="222222"/>
          <w:sz w:val="24"/>
          <w:szCs w:val="24"/>
          <w:highlight w:val="yellow"/>
        </w:rPr>
      </w:pPr>
      <w:r w:rsidRPr="00C41510">
        <w:rPr>
          <w:rFonts w:asciiTheme="minorHAnsi" w:hAnsiTheme="minorHAnsi" w:cstheme="minorHAnsi"/>
          <w:color w:val="222222"/>
          <w:sz w:val="24"/>
          <w:szCs w:val="24"/>
          <w:highlight w:val="yellow"/>
        </w:rPr>
        <w:t>DVT Prophylaxis in EGS (EGS)</w:t>
      </w:r>
    </w:p>
    <w:p w14:paraId="11EBE643" w14:textId="452A0E9F" w:rsidR="00C41510" w:rsidRPr="00C41510" w:rsidRDefault="00C41510" w:rsidP="00C41510">
      <w:pPr>
        <w:pStyle w:val="ListParagraph"/>
        <w:numPr>
          <w:ilvl w:val="0"/>
          <w:numId w:val="8"/>
        </w:numPr>
        <w:rPr>
          <w:rFonts w:asciiTheme="minorHAnsi" w:hAnsiTheme="minorHAnsi" w:cstheme="minorHAnsi"/>
          <w:color w:val="222222"/>
          <w:sz w:val="24"/>
          <w:szCs w:val="24"/>
          <w:highlight w:val="yellow"/>
        </w:rPr>
      </w:pPr>
      <w:r w:rsidRPr="00C41510">
        <w:rPr>
          <w:rFonts w:asciiTheme="minorHAnsi" w:hAnsiTheme="minorHAnsi" w:cstheme="minorHAnsi"/>
          <w:color w:val="222222"/>
          <w:sz w:val="24"/>
          <w:szCs w:val="24"/>
          <w:highlight w:val="yellow"/>
        </w:rPr>
        <w:t xml:space="preserve">Injury </w:t>
      </w:r>
      <w:proofErr w:type="gramStart"/>
      <w:r w:rsidRPr="00C41510">
        <w:rPr>
          <w:rFonts w:asciiTheme="minorHAnsi" w:hAnsiTheme="minorHAnsi" w:cstheme="minorHAnsi"/>
          <w:color w:val="222222"/>
          <w:sz w:val="24"/>
          <w:szCs w:val="24"/>
          <w:highlight w:val="yellow"/>
        </w:rPr>
        <w:t>Prevention  (</w:t>
      </w:r>
      <w:proofErr w:type="gramEnd"/>
      <w:r w:rsidRPr="00C41510">
        <w:rPr>
          <w:rFonts w:asciiTheme="minorHAnsi" w:hAnsiTheme="minorHAnsi" w:cstheme="minorHAnsi"/>
          <w:color w:val="222222"/>
          <w:sz w:val="24"/>
          <w:szCs w:val="24"/>
          <w:highlight w:val="yellow"/>
        </w:rPr>
        <w:t>Trauma)</w:t>
      </w:r>
    </w:p>
    <w:p w14:paraId="5B7F5D5C" w14:textId="4A39D2A2" w:rsidR="00C41510" w:rsidRPr="00C41510" w:rsidRDefault="00C41510" w:rsidP="00C41510">
      <w:pPr>
        <w:pStyle w:val="ListParagraph"/>
        <w:numPr>
          <w:ilvl w:val="0"/>
          <w:numId w:val="8"/>
        </w:numPr>
        <w:rPr>
          <w:rFonts w:asciiTheme="minorHAnsi" w:hAnsiTheme="minorHAnsi" w:cstheme="minorHAnsi"/>
          <w:color w:val="222222"/>
          <w:sz w:val="24"/>
          <w:szCs w:val="24"/>
          <w:highlight w:val="yellow"/>
        </w:rPr>
      </w:pPr>
      <w:r w:rsidRPr="00C41510">
        <w:rPr>
          <w:rFonts w:asciiTheme="minorHAnsi" w:hAnsiTheme="minorHAnsi" w:cstheme="minorHAnsi"/>
          <w:color w:val="222222"/>
          <w:sz w:val="24"/>
          <w:szCs w:val="24"/>
          <w:highlight w:val="yellow"/>
        </w:rPr>
        <w:t>Pediatric Emergency General Surgery (EGS)</w:t>
      </w:r>
    </w:p>
    <w:p w14:paraId="379A7AB9" w14:textId="05958822" w:rsidR="00C41510" w:rsidRPr="00C41510" w:rsidRDefault="00C41510" w:rsidP="00C41510">
      <w:pPr>
        <w:pStyle w:val="ListParagraph"/>
        <w:numPr>
          <w:ilvl w:val="0"/>
          <w:numId w:val="8"/>
        </w:numPr>
        <w:rPr>
          <w:rFonts w:asciiTheme="minorHAnsi" w:hAnsiTheme="minorHAnsi" w:cstheme="minorHAnsi"/>
          <w:color w:val="222222"/>
          <w:sz w:val="24"/>
          <w:szCs w:val="24"/>
          <w:highlight w:val="yellow"/>
        </w:rPr>
      </w:pPr>
      <w:r w:rsidRPr="00C41510">
        <w:rPr>
          <w:rFonts w:asciiTheme="minorHAnsi" w:hAnsiTheme="minorHAnsi" w:cstheme="minorHAnsi"/>
          <w:color w:val="222222"/>
          <w:sz w:val="24"/>
          <w:szCs w:val="24"/>
          <w:highlight w:val="yellow"/>
        </w:rPr>
        <w:t>Surgery in Immunocompromised Patients (EGS)</w:t>
      </w:r>
    </w:p>
    <w:p w14:paraId="209BBA68" w14:textId="6EED4143" w:rsidR="00DF78FB" w:rsidRPr="00E52553" w:rsidRDefault="00DF78FB" w:rsidP="007C3F6C">
      <w:pPr>
        <w:pStyle w:val="ListParagraph"/>
        <w:ind w:left="1440"/>
        <w:rPr>
          <w:rFonts w:asciiTheme="minorHAnsi" w:hAnsiTheme="minorHAnsi" w:cstheme="minorHAnsi"/>
          <w:color w:val="222222"/>
          <w:sz w:val="24"/>
          <w:szCs w:val="24"/>
        </w:rPr>
      </w:pPr>
      <w:r>
        <w:rPr>
          <w:rFonts w:asciiTheme="minorHAnsi" w:hAnsiTheme="minorHAnsi" w:cstheme="minorHAnsi"/>
          <w:color w:val="222222"/>
          <w:sz w:val="24"/>
          <w:szCs w:val="24"/>
        </w:rPr>
        <w:t>Bridget will follow up with those that have not yet submitted their materials.</w:t>
      </w:r>
    </w:p>
    <w:p w14:paraId="28D6EA1B" w14:textId="77777777" w:rsidR="00DF4BA0" w:rsidRDefault="00DF4BA0" w:rsidP="00E214E9">
      <w:pPr>
        <w:pStyle w:val="ListParagraph"/>
        <w:numPr>
          <w:ilvl w:val="1"/>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Match Issues</w:t>
      </w:r>
    </w:p>
    <w:p w14:paraId="51B78169" w14:textId="5284357C" w:rsidR="00DF78FB" w:rsidRDefault="00DF78FB" w:rsidP="00DF78FB">
      <w:pPr>
        <w:pStyle w:val="ListParagraph"/>
        <w:ind w:left="1440"/>
        <w:rPr>
          <w:rFonts w:asciiTheme="minorHAnsi" w:hAnsiTheme="minorHAnsi" w:cstheme="minorHAnsi"/>
          <w:color w:val="222222"/>
          <w:sz w:val="24"/>
          <w:szCs w:val="24"/>
        </w:rPr>
      </w:pPr>
      <w:r>
        <w:rPr>
          <w:rFonts w:asciiTheme="minorHAnsi" w:hAnsiTheme="minorHAnsi" w:cstheme="minorHAnsi"/>
          <w:color w:val="222222"/>
          <w:sz w:val="24"/>
          <w:szCs w:val="24"/>
        </w:rPr>
        <w:t>If you are interested in working on this issue, please let Bridget know so we can include you on a future call</w:t>
      </w:r>
      <w:r w:rsidR="00C41510">
        <w:rPr>
          <w:rFonts w:asciiTheme="minorHAnsi" w:hAnsiTheme="minorHAnsi" w:cstheme="minorHAnsi"/>
          <w:color w:val="222222"/>
          <w:sz w:val="24"/>
          <w:szCs w:val="24"/>
        </w:rPr>
        <w:t>.</w:t>
      </w:r>
    </w:p>
    <w:p w14:paraId="028C8095" w14:textId="13392737" w:rsidR="00E214E9" w:rsidRDefault="00DF4BA0" w:rsidP="00E214E9">
      <w:pPr>
        <w:pStyle w:val="ListParagraph"/>
        <w:numPr>
          <w:ilvl w:val="1"/>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PD Resources</w:t>
      </w:r>
      <w:r w:rsidR="00E214E9" w:rsidRPr="00E52553">
        <w:rPr>
          <w:rFonts w:asciiTheme="minorHAnsi" w:hAnsiTheme="minorHAnsi" w:cstheme="minorHAnsi"/>
          <w:color w:val="222222"/>
          <w:sz w:val="24"/>
          <w:szCs w:val="24"/>
        </w:rPr>
        <w:t xml:space="preserve"> </w:t>
      </w:r>
    </w:p>
    <w:p w14:paraId="7D905690" w14:textId="3F611D06" w:rsidR="00DF78FB" w:rsidRDefault="00DF78FB" w:rsidP="00DF78FB">
      <w:pPr>
        <w:pStyle w:val="ListParagraph"/>
        <w:ind w:left="1440"/>
        <w:rPr>
          <w:rFonts w:asciiTheme="minorHAnsi" w:hAnsiTheme="minorHAnsi" w:cstheme="minorHAnsi"/>
          <w:color w:val="222222"/>
          <w:sz w:val="24"/>
          <w:szCs w:val="24"/>
        </w:rPr>
      </w:pPr>
      <w:r>
        <w:rPr>
          <w:rFonts w:asciiTheme="minorHAnsi" w:hAnsiTheme="minorHAnsi" w:cstheme="minorHAnsi"/>
          <w:color w:val="222222"/>
          <w:sz w:val="24"/>
          <w:szCs w:val="24"/>
        </w:rPr>
        <w:t xml:space="preserve">Remove “approved” by </w:t>
      </w:r>
      <w:proofErr w:type="gramStart"/>
      <w:r>
        <w:rPr>
          <w:rFonts w:asciiTheme="minorHAnsi" w:hAnsiTheme="minorHAnsi" w:cstheme="minorHAnsi"/>
          <w:color w:val="222222"/>
          <w:sz w:val="24"/>
          <w:szCs w:val="24"/>
        </w:rPr>
        <w:t>line</w:t>
      </w:r>
      <w:proofErr w:type="gramEnd"/>
    </w:p>
    <w:p w14:paraId="10608B92" w14:textId="4F8D6593" w:rsidR="00DF78FB" w:rsidRDefault="00DF78FB" w:rsidP="00DF78FB">
      <w:pPr>
        <w:pStyle w:val="ListParagraph"/>
        <w:ind w:left="1440"/>
        <w:rPr>
          <w:rFonts w:asciiTheme="minorHAnsi" w:hAnsiTheme="minorHAnsi" w:cstheme="minorHAnsi"/>
          <w:color w:val="222222"/>
          <w:sz w:val="24"/>
          <w:szCs w:val="24"/>
        </w:rPr>
      </w:pPr>
      <w:r w:rsidRPr="00C41510">
        <w:rPr>
          <w:rFonts w:asciiTheme="minorHAnsi" w:hAnsiTheme="minorHAnsi" w:cstheme="minorHAnsi"/>
          <w:color w:val="222222"/>
          <w:sz w:val="24"/>
          <w:szCs w:val="24"/>
          <w:highlight w:val="yellow"/>
        </w:rPr>
        <w:t xml:space="preserve">Please send your program spotlights so I can add </w:t>
      </w:r>
      <w:proofErr w:type="gramStart"/>
      <w:r w:rsidRPr="00C41510">
        <w:rPr>
          <w:rFonts w:asciiTheme="minorHAnsi" w:hAnsiTheme="minorHAnsi" w:cstheme="minorHAnsi"/>
          <w:color w:val="222222"/>
          <w:sz w:val="24"/>
          <w:szCs w:val="24"/>
          <w:highlight w:val="yellow"/>
        </w:rPr>
        <w:t>it</w:t>
      </w:r>
      <w:proofErr w:type="gramEnd"/>
    </w:p>
    <w:p w14:paraId="592D4126" w14:textId="6E01E13B" w:rsidR="00DF78FB" w:rsidRPr="00E52553" w:rsidRDefault="00DF78FB" w:rsidP="00DF78FB">
      <w:pPr>
        <w:pStyle w:val="ListParagraph"/>
        <w:ind w:left="1440"/>
        <w:rPr>
          <w:rFonts w:asciiTheme="minorHAnsi" w:hAnsiTheme="minorHAnsi" w:cstheme="minorHAnsi"/>
          <w:color w:val="222222"/>
          <w:sz w:val="24"/>
          <w:szCs w:val="24"/>
        </w:rPr>
      </w:pPr>
      <w:r>
        <w:rPr>
          <w:rFonts w:asciiTheme="minorHAnsi" w:hAnsiTheme="minorHAnsi" w:cstheme="minorHAnsi"/>
          <w:color w:val="222222"/>
          <w:sz w:val="24"/>
          <w:szCs w:val="24"/>
        </w:rPr>
        <w:t xml:space="preserve">If you have a short video with an elevator speech, </w:t>
      </w:r>
      <w:proofErr w:type="gramStart"/>
      <w:r>
        <w:rPr>
          <w:rFonts w:asciiTheme="minorHAnsi" w:hAnsiTheme="minorHAnsi" w:cstheme="minorHAnsi"/>
          <w:color w:val="222222"/>
          <w:sz w:val="24"/>
          <w:szCs w:val="24"/>
        </w:rPr>
        <w:t>pictures</w:t>
      </w:r>
      <w:proofErr w:type="gramEnd"/>
      <w:r>
        <w:rPr>
          <w:rFonts w:asciiTheme="minorHAnsi" w:hAnsiTheme="minorHAnsi" w:cstheme="minorHAnsi"/>
          <w:color w:val="222222"/>
          <w:sz w:val="24"/>
          <w:szCs w:val="24"/>
        </w:rPr>
        <w:t xml:space="preserve"> or anything else you would like to add for your specific program, please send it to Bridget to be added to the page.</w:t>
      </w:r>
    </w:p>
    <w:p w14:paraId="63F058FF" w14:textId="77777777" w:rsidR="00AD29F8" w:rsidRPr="00E52553" w:rsidRDefault="00AD29F8" w:rsidP="00DF4BA0">
      <w:pPr>
        <w:rPr>
          <w:rFonts w:asciiTheme="minorHAnsi" w:hAnsiTheme="minorHAnsi" w:cstheme="minorHAnsi"/>
          <w:color w:val="222222"/>
          <w:sz w:val="24"/>
          <w:szCs w:val="24"/>
        </w:rPr>
      </w:pPr>
    </w:p>
    <w:p w14:paraId="7D25D8CD" w14:textId="20E71BB2" w:rsidR="00043A03" w:rsidRDefault="00043A03" w:rsidP="00AD29F8">
      <w:pPr>
        <w:pStyle w:val="ListParagraph"/>
        <w:numPr>
          <w:ilvl w:val="0"/>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ACS Programs with Job Openings</w:t>
      </w:r>
    </w:p>
    <w:p w14:paraId="48CF3D66" w14:textId="66F92B8D" w:rsidR="00FA6955" w:rsidRDefault="00C41510" w:rsidP="00FA6955">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Vanderbilt</w:t>
      </w:r>
      <w:r w:rsidR="00FA6955">
        <w:rPr>
          <w:rFonts w:asciiTheme="minorHAnsi" w:hAnsiTheme="minorHAnsi" w:cstheme="minorHAnsi"/>
          <w:color w:val="222222"/>
          <w:sz w:val="24"/>
          <w:szCs w:val="24"/>
        </w:rPr>
        <w:t xml:space="preserve"> – 2 and a burn</w:t>
      </w:r>
    </w:p>
    <w:p w14:paraId="25E51D62" w14:textId="1AD2FD13" w:rsidR="00FA6955" w:rsidRDefault="00FA6955" w:rsidP="00FA6955">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U</w:t>
      </w:r>
      <w:r w:rsidR="00C41510">
        <w:rPr>
          <w:rFonts w:asciiTheme="minorHAnsi" w:hAnsiTheme="minorHAnsi" w:cstheme="minorHAnsi"/>
          <w:color w:val="222222"/>
          <w:sz w:val="24"/>
          <w:szCs w:val="24"/>
        </w:rPr>
        <w:t>NLV</w:t>
      </w:r>
      <w:r>
        <w:rPr>
          <w:rFonts w:asciiTheme="minorHAnsi" w:hAnsiTheme="minorHAnsi" w:cstheme="minorHAnsi"/>
          <w:color w:val="222222"/>
          <w:sz w:val="24"/>
          <w:szCs w:val="24"/>
        </w:rPr>
        <w:t xml:space="preserve"> – 2 opening</w:t>
      </w:r>
    </w:p>
    <w:p w14:paraId="47AC254B" w14:textId="618AC522" w:rsidR="00FA6955" w:rsidRDefault="00FA6955" w:rsidP="00FA6955">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Hartford – 1 opening</w:t>
      </w:r>
    </w:p>
    <w:p w14:paraId="1F551BB1" w14:textId="37094160" w:rsidR="00FA6955" w:rsidRPr="00E52553" w:rsidRDefault="00FA6955" w:rsidP="00FA6955">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Fresno – 2 and burn</w:t>
      </w:r>
    </w:p>
    <w:p w14:paraId="2FFB1BEC" w14:textId="77777777" w:rsidR="00043A03" w:rsidRPr="00E52553" w:rsidRDefault="00043A03" w:rsidP="00043A03">
      <w:pPr>
        <w:pStyle w:val="ListParagraph"/>
        <w:rPr>
          <w:rFonts w:asciiTheme="minorHAnsi" w:hAnsiTheme="minorHAnsi" w:cstheme="minorHAnsi"/>
          <w:color w:val="222222"/>
          <w:sz w:val="24"/>
          <w:szCs w:val="24"/>
        </w:rPr>
      </w:pPr>
    </w:p>
    <w:p w14:paraId="14260FC7" w14:textId="19AED523" w:rsidR="001804D5" w:rsidRDefault="001804D5" w:rsidP="00AD29F8">
      <w:pPr>
        <w:pStyle w:val="ListParagraph"/>
        <w:numPr>
          <w:ilvl w:val="0"/>
          <w:numId w:val="6"/>
        </w:numPr>
        <w:rPr>
          <w:rFonts w:asciiTheme="minorHAnsi" w:hAnsiTheme="minorHAnsi" w:cstheme="minorHAnsi"/>
          <w:color w:val="222222"/>
          <w:sz w:val="24"/>
          <w:szCs w:val="24"/>
        </w:rPr>
      </w:pPr>
      <w:r>
        <w:rPr>
          <w:rFonts w:asciiTheme="minorHAnsi" w:hAnsiTheme="minorHAnsi" w:cstheme="minorHAnsi"/>
          <w:color w:val="222222"/>
          <w:sz w:val="24"/>
          <w:szCs w:val="24"/>
        </w:rPr>
        <w:t>Interviewing process</w:t>
      </w:r>
    </w:p>
    <w:p w14:paraId="46586A73" w14:textId="036D9B83" w:rsidR="001804D5" w:rsidRDefault="001804D5" w:rsidP="001804D5">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The committee discussed whether they were doing interviews virtually or in-person. Each GME Office makes the decision for their institution. There is an inherent disparity when some are virtual and some are in-person, but the feedback from the fellows is that they prefer in-person.  There are financial constraints on the fellows when they </w:t>
      </w:r>
      <w:proofErr w:type="gramStart"/>
      <w:r>
        <w:rPr>
          <w:rFonts w:asciiTheme="minorHAnsi" w:hAnsiTheme="minorHAnsi" w:cstheme="minorHAnsi"/>
          <w:color w:val="222222"/>
          <w:sz w:val="24"/>
          <w:szCs w:val="24"/>
        </w:rPr>
        <w:t>have to</w:t>
      </w:r>
      <w:proofErr w:type="gramEnd"/>
      <w:r>
        <w:rPr>
          <w:rFonts w:asciiTheme="minorHAnsi" w:hAnsiTheme="minorHAnsi" w:cstheme="minorHAnsi"/>
          <w:color w:val="222222"/>
          <w:sz w:val="24"/>
          <w:szCs w:val="24"/>
        </w:rPr>
        <w:t xml:space="preserve"> decide whether they want to travel to several programs, but they will think more seriously about where they will travel. Is it worth considering leveling the playing field by having all program conduct virtual interviews? </w:t>
      </w:r>
    </w:p>
    <w:p w14:paraId="20D41670" w14:textId="77777777" w:rsidR="001804D5" w:rsidRDefault="001804D5" w:rsidP="001804D5">
      <w:pPr>
        <w:pStyle w:val="ListParagraph"/>
        <w:ind w:left="540"/>
        <w:rPr>
          <w:rFonts w:asciiTheme="minorHAnsi" w:hAnsiTheme="minorHAnsi" w:cstheme="minorHAnsi"/>
          <w:color w:val="222222"/>
          <w:sz w:val="24"/>
          <w:szCs w:val="24"/>
        </w:rPr>
      </w:pPr>
    </w:p>
    <w:p w14:paraId="60532FD0" w14:textId="13B4A4E1" w:rsidR="00AD29F8" w:rsidRPr="00E52553" w:rsidRDefault="00C43CFD" w:rsidP="00AD29F8">
      <w:pPr>
        <w:pStyle w:val="ListParagraph"/>
        <w:numPr>
          <w:ilvl w:val="0"/>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 xml:space="preserve">Reminders and </w:t>
      </w:r>
      <w:r w:rsidR="00AD29F8" w:rsidRPr="00E52553">
        <w:rPr>
          <w:rFonts w:asciiTheme="minorHAnsi" w:hAnsiTheme="minorHAnsi" w:cstheme="minorHAnsi"/>
          <w:color w:val="222222"/>
          <w:sz w:val="24"/>
          <w:szCs w:val="24"/>
        </w:rPr>
        <w:t>Upcoming Dates:</w:t>
      </w:r>
    </w:p>
    <w:p w14:paraId="66307890" w14:textId="4AA46FCB" w:rsidR="002D7388" w:rsidRPr="00E52553" w:rsidRDefault="00AD29F8" w:rsidP="00F05DD5">
      <w:pPr>
        <w:pStyle w:val="ListParagraph"/>
        <w:numPr>
          <w:ilvl w:val="1"/>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M</w:t>
      </w:r>
      <w:r w:rsidR="00C43CFD" w:rsidRPr="00E52553">
        <w:rPr>
          <w:rFonts w:asciiTheme="minorHAnsi" w:hAnsiTheme="minorHAnsi" w:cstheme="minorHAnsi"/>
          <w:color w:val="222222"/>
          <w:sz w:val="24"/>
          <w:szCs w:val="24"/>
        </w:rPr>
        <w:t xml:space="preserve">eet the </w:t>
      </w:r>
      <w:r w:rsidRPr="00E52553">
        <w:rPr>
          <w:rFonts w:asciiTheme="minorHAnsi" w:hAnsiTheme="minorHAnsi" w:cstheme="minorHAnsi"/>
          <w:color w:val="222222"/>
          <w:sz w:val="24"/>
          <w:szCs w:val="24"/>
        </w:rPr>
        <w:t>M</w:t>
      </w:r>
      <w:r w:rsidR="00C43CFD" w:rsidRPr="00E52553">
        <w:rPr>
          <w:rFonts w:asciiTheme="minorHAnsi" w:hAnsiTheme="minorHAnsi" w:cstheme="minorHAnsi"/>
          <w:color w:val="222222"/>
          <w:sz w:val="24"/>
          <w:szCs w:val="24"/>
        </w:rPr>
        <w:t>entors</w:t>
      </w:r>
    </w:p>
    <w:p w14:paraId="480548D5" w14:textId="77777777" w:rsidR="00C41510" w:rsidRDefault="00C41510" w:rsidP="00C41510">
      <w:pPr>
        <w:pStyle w:val="ListParagraph"/>
        <w:numPr>
          <w:ilvl w:val="2"/>
          <w:numId w:val="6"/>
        </w:numPr>
        <w:rPr>
          <w:rFonts w:asciiTheme="minorHAnsi" w:hAnsiTheme="minorHAnsi" w:cstheme="minorHAnsi"/>
          <w:color w:val="222222"/>
          <w:sz w:val="23"/>
          <w:szCs w:val="23"/>
        </w:rPr>
      </w:pPr>
      <w:r>
        <w:rPr>
          <w:rFonts w:asciiTheme="minorHAnsi" w:hAnsiTheme="minorHAnsi" w:cstheme="minorHAnsi"/>
          <w:color w:val="222222"/>
          <w:sz w:val="23"/>
          <w:szCs w:val="23"/>
        </w:rPr>
        <w:t>February 13</w:t>
      </w:r>
      <w:r w:rsidRPr="003A0A08">
        <w:rPr>
          <w:rFonts w:asciiTheme="minorHAnsi" w:hAnsiTheme="minorHAnsi" w:cstheme="minorHAnsi"/>
          <w:color w:val="222222"/>
          <w:sz w:val="23"/>
          <w:szCs w:val="23"/>
          <w:vertAlign w:val="superscript"/>
        </w:rPr>
        <w:t>th</w:t>
      </w:r>
      <w:r>
        <w:rPr>
          <w:rFonts w:asciiTheme="minorHAnsi" w:hAnsiTheme="minorHAnsi" w:cstheme="minorHAnsi"/>
          <w:color w:val="222222"/>
          <w:sz w:val="23"/>
          <w:szCs w:val="23"/>
        </w:rPr>
        <w:t xml:space="preserve"> – Lillian Kao</w:t>
      </w:r>
    </w:p>
    <w:p w14:paraId="0DC7E3C8" w14:textId="77777777" w:rsidR="00C41510" w:rsidRDefault="00C41510" w:rsidP="00C41510">
      <w:pPr>
        <w:pStyle w:val="ListParagraph"/>
        <w:numPr>
          <w:ilvl w:val="2"/>
          <w:numId w:val="6"/>
        </w:numPr>
        <w:rPr>
          <w:rFonts w:asciiTheme="minorHAnsi" w:hAnsiTheme="minorHAnsi" w:cstheme="minorHAnsi"/>
          <w:color w:val="222222"/>
          <w:sz w:val="23"/>
          <w:szCs w:val="23"/>
        </w:rPr>
      </w:pPr>
      <w:r>
        <w:rPr>
          <w:rFonts w:asciiTheme="minorHAnsi" w:hAnsiTheme="minorHAnsi" w:cstheme="minorHAnsi"/>
          <w:color w:val="222222"/>
          <w:sz w:val="23"/>
          <w:szCs w:val="23"/>
        </w:rPr>
        <w:t>February 20</w:t>
      </w:r>
      <w:r w:rsidRPr="003A0A08">
        <w:rPr>
          <w:rFonts w:asciiTheme="minorHAnsi" w:hAnsiTheme="minorHAnsi" w:cstheme="minorHAnsi"/>
          <w:color w:val="222222"/>
          <w:sz w:val="23"/>
          <w:szCs w:val="23"/>
          <w:vertAlign w:val="superscript"/>
        </w:rPr>
        <w:t>th</w:t>
      </w:r>
      <w:r>
        <w:rPr>
          <w:rFonts w:asciiTheme="minorHAnsi" w:hAnsiTheme="minorHAnsi" w:cstheme="minorHAnsi"/>
          <w:color w:val="222222"/>
          <w:sz w:val="23"/>
          <w:szCs w:val="23"/>
        </w:rPr>
        <w:t xml:space="preserve"> – Preston Miller</w:t>
      </w:r>
    </w:p>
    <w:p w14:paraId="487A1F4F" w14:textId="77777777" w:rsidR="00C41510" w:rsidRDefault="00C41510" w:rsidP="00C41510">
      <w:pPr>
        <w:pStyle w:val="ListParagraph"/>
        <w:numPr>
          <w:ilvl w:val="2"/>
          <w:numId w:val="6"/>
        </w:numPr>
        <w:rPr>
          <w:rFonts w:asciiTheme="minorHAnsi" w:hAnsiTheme="minorHAnsi" w:cstheme="minorHAnsi"/>
          <w:color w:val="222222"/>
          <w:sz w:val="23"/>
          <w:szCs w:val="23"/>
        </w:rPr>
      </w:pPr>
      <w:r>
        <w:rPr>
          <w:rFonts w:asciiTheme="minorHAnsi" w:hAnsiTheme="minorHAnsi" w:cstheme="minorHAnsi"/>
          <w:color w:val="222222"/>
          <w:sz w:val="23"/>
          <w:szCs w:val="23"/>
        </w:rPr>
        <w:t>March 12</w:t>
      </w:r>
      <w:r w:rsidRPr="003A0A08">
        <w:rPr>
          <w:rFonts w:asciiTheme="minorHAnsi" w:hAnsiTheme="minorHAnsi" w:cstheme="minorHAnsi"/>
          <w:color w:val="222222"/>
          <w:sz w:val="23"/>
          <w:szCs w:val="23"/>
          <w:vertAlign w:val="superscript"/>
        </w:rPr>
        <w:t>th</w:t>
      </w:r>
      <w:r>
        <w:rPr>
          <w:rFonts w:asciiTheme="minorHAnsi" w:hAnsiTheme="minorHAnsi" w:cstheme="minorHAnsi"/>
          <w:color w:val="222222"/>
          <w:sz w:val="23"/>
          <w:szCs w:val="23"/>
        </w:rPr>
        <w:t xml:space="preserve"> – Jeffrey Kerby</w:t>
      </w:r>
    </w:p>
    <w:p w14:paraId="1010079F" w14:textId="77777777" w:rsidR="00C41510" w:rsidRDefault="00C41510" w:rsidP="00C41510">
      <w:pPr>
        <w:pStyle w:val="ListParagraph"/>
        <w:numPr>
          <w:ilvl w:val="2"/>
          <w:numId w:val="6"/>
        </w:numPr>
        <w:rPr>
          <w:rFonts w:asciiTheme="minorHAnsi" w:hAnsiTheme="minorHAnsi" w:cstheme="minorHAnsi"/>
          <w:color w:val="222222"/>
          <w:sz w:val="23"/>
          <w:szCs w:val="23"/>
        </w:rPr>
      </w:pPr>
      <w:r>
        <w:rPr>
          <w:rFonts w:asciiTheme="minorHAnsi" w:hAnsiTheme="minorHAnsi" w:cstheme="minorHAnsi"/>
          <w:color w:val="222222"/>
          <w:sz w:val="23"/>
          <w:szCs w:val="23"/>
        </w:rPr>
        <w:lastRenderedPageBreak/>
        <w:t>April 9</w:t>
      </w:r>
      <w:r w:rsidRPr="003A0A08">
        <w:rPr>
          <w:rFonts w:asciiTheme="minorHAnsi" w:hAnsiTheme="minorHAnsi" w:cstheme="minorHAnsi"/>
          <w:color w:val="222222"/>
          <w:sz w:val="23"/>
          <w:szCs w:val="23"/>
          <w:vertAlign w:val="superscript"/>
        </w:rPr>
        <w:t>th</w:t>
      </w:r>
      <w:r>
        <w:rPr>
          <w:rFonts w:asciiTheme="minorHAnsi" w:hAnsiTheme="minorHAnsi" w:cstheme="minorHAnsi"/>
          <w:color w:val="222222"/>
          <w:sz w:val="23"/>
          <w:szCs w:val="23"/>
        </w:rPr>
        <w:t xml:space="preserve"> – Nicholas </w:t>
      </w:r>
      <w:proofErr w:type="spellStart"/>
      <w:r>
        <w:rPr>
          <w:rFonts w:asciiTheme="minorHAnsi" w:hAnsiTheme="minorHAnsi" w:cstheme="minorHAnsi"/>
          <w:color w:val="222222"/>
          <w:sz w:val="23"/>
          <w:szCs w:val="23"/>
        </w:rPr>
        <w:t>Namias</w:t>
      </w:r>
      <w:proofErr w:type="spellEnd"/>
    </w:p>
    <w:p w14:paraId="52012425" w14:textId="77777777" w:rsidR="00C41510" w:rsidRDefault="00C41510" w:rsidP="00C41510">
      <w:pPr>
        <w:pStyle w:val="ListParagraph"/>
        <w:numPr>
          <w:ilvl w:val="2"/>
          <w:numId w:val="6"/>
        </w:numPr>
        <w:rPr>
          <w:rFonts w:asciiTheme="minorHAnsi" w:hAnsiTheme="minorHAnsi" w:cstheme="minorHAnsi"/>
          <w:color w:val="222222"/>
          <w:sz w:val="23"/>
          <w:szCs w:val="23"/>
        </w:rPr>
      </w:pPr>
      <w:r>
        <w:rPr>
          <w:rFonts w:asciiTheme="minorHAnsi" w:hAnsiTheme="minorHAnsi" w:cstheme="minorHAnsi"/>
          <w:color w:val="222222"/>
          <w:sz w:val="23"/>
          <w:szCs w:val="23"/>
        </w:rPr>
        <w:t>April 23</w:t>
      </w:r>
      <w:r w:rsidRPr="003A0A08">
        <w:rPr>
          <w:rFonts w:asciiTheme="minorHAnsi" w:hAnsiTheme="minorHAnsi" w:cstheme="minorHAnsi"/>
          <w:color w:val="222222"/>
          <w:sz w:val="23"/>
          <w:szCs w:val="23"/>
          <w:vertAlign w:val="superscript"/>
        </w:rPr>
        <w:t>rd</w:t>
      </w:r>
      <w:r>
        <w:rPr>
          <w:rFonts w:asciiTheme="minorHAnsi" w:hAnsiTheme="minorHAnsi" w:cstheme="minorHAnsi"/>
          <w:color w:val="222222"/>
          <w:sz w:val="23"/>
          <w:szCs w:val="23"/>
        </w:rPr>
        <w:t xml:space="preserve"> – Rachael </w:t>
      </w:r>
      <w:proofErr w:type="spellStart"/>
      <w:r>
        <w:rPr>
          <w:rFonts w:asciiTheme="minorHAnsi" w:hAnsiTheme="minorHAnsi" w:cstheme="minorHAnsi"/>
          <w:color w:val="222222"/>
          <w:sz w:val="23"/>
          <w:szCs w:val="23"/>
        </w:rPr>
        <w:t>Callcut</w:t>
      </w:r>
      <w:proofErr w:type="spellEnd"/>
    </w:p>
    <w:p w14:paraId="10D480ED" w14:textId="77777777" w:rsidR="00C41510" w:rsidRDefault="00C41510" w:rsidP="00C41510">
      <w:pPr>
        <w:pStyle w:val="ListParagraph"/>
        <w:numPr>
          <w:ilvl w:val="2"/>
          <w:numId w:val="6"/>
        </w:numPr>
        <w:rPr>
          <w:rFonts w:asciiTheme="minorHAnsi" w:hAnsiTheme="minorHAnsi" w:cstheme="minorHAnsi"/>
          <w:color w:val="222222"/>
          <w:sz w:val="23"/>
          <w:szCs w:val="23"/>
        </w:rPr>
      </w:pPr>
      <w:r>
        <w:rPr>
          <w:rFonts w:asciiTheme="minorHAnsi" w:hAnsiTheme="minorHAnsi" w:cstheme="minorHAnsi"/>
          <w:color w:val="222222"/>
          <w:sz w:val="23"/>
          <w:szCs w:val="23"/>
        </w:rPr>
        <w:t>May 14</w:t>
      </w:r>
      <w:r w:rsidRPr="00246C46">
        <w:rPr>
          <w:rFonts w:asciiTheme="minorHAnsi" w:hAnsiTheme="minorHAnsi" w:cstheme="minorHAnsi"/>
          <w:color w:val="222222"/>
          <w:sz w:val="23"/>
          <w:szCs w:val="23"/>
          <w:vertAlign w:val="superscript"/>
        </w:rPr>
        <w:t>th</w:t>
      </w:r>
      <w:r>
        <w:rPr>
          <w:rFonts w:asciiTheme="minorHAnsi" w:hAnsiTheme="minorHAnsi" w:cstheme="minorHAnsi"/>
          <w:color w:val="222222"/>
          <w:sz w:val="23"/>
          <w:szCs w:val="23"/>
        </w:rPr>
        <w:t xml:space="preserve"> – </w:t>
      </w:r>
      <w:proofErr w:type="spellStart"/>
      <w:r>
        <w:rPr>
          <w:rFonts w:asciiTheme="minorHAnsi" w:hAnsiTheme="minorHAnsi" w:cstheme="minorHAnsi"/>
          <w:color w:val="222222"/>
          <w:sz w:val="23"/>
          <w:szCs w:val="23"/>
        </w:rPr>
        <w:t>Cherisse</w:t>
      </w:r>
      <w:proofErr w:type="spellEnd"/>
      <w:r>
        <w:rPr>
          <w:rFonts w:asciiTheme="minorHAnsi" w:hAnsiTheme="minorHAnsi" w:cstheme="minorHAnsi"/>
          <w:color w:val="222222"/>
          <w:sz w:val="23"/>
          <w:szCs w:val="23"/>
        </w:rPr>
        <w:t xml:space="preserve"> Berry</w:t>
      </w:r>
    </w:p>
    <w:p w14:paraId="4362C3A3" w14:textId="77777777" w:rsidR="00C41510" w:rsidRDefault="00C41510" w:rsidP="00C41510">
      <w:pPr>
        <w:pStyle w:val="ListParagraph"/>
        <w:numPr>
          <w:ilvl w:val="2"/>
          <w:numId w:val="6"/>
        </w:numPr>
        <w:rPr>
          <w:rFonts w:asciiTheme="minorHAnsi" w:hAnsiTheme="minorHAnsi" w:cstheme="minorHAnsi"/>
          <w:color w:val="222222"/>
          <w:sz w:val="23"/>
          <w:szCs w:val="23"/>
        </w:rPr>
      </w:pPr>
      <w:r>
        <w:rPr>
          <w:rFonts w:asciiTheme="minorHAnsi" w:hAnsiTheme="minorHAnsi" w:cstheme="minorHAnsi"/>
          <w:color w:val="222222"/>
          <w:sz w:val="23"/>
          <w:szCs w:val="23"/>
        </w:rPr>
        <w:t>May 28</w:t>
      </w:r>
      <w:r w:rsidRPr="00246C46">
        <w:rPr>
          <w:rFonts w:asciiTheme="minorHAnsi" w:hAnsiTheme="minorHAnsi" w:cstheme="minorHAnsi"/>
          <w:color w:val="222222"/>
          <w:sz w:val="23"/>
          <w:szCs w:val="23"/>
          <w:vertAlign w:val="superscript"/>
        </w:rPr>
        <w:t>th</w:t>
      </w:r>
      <w:r>
        <w:rPr>
          <w:rFonts w:asciiTheme="minorHAnsi" w:hAnsiTheme="minorHAnsi" w:cstheme="minorHAnsi"/>
          <w:color w:val="222222"/>
          <w:sz w:val="23"/>
          <w:szCs w:val="23"/>
        </w:rPr>
        <w:t xml:space="preserve"> – Mitchell Cohen</w:t>
      </w:r>
    </w:p>
    <w:p w14:paraId="3EF81F41" w14:textId="77777777" w:rsidR="00C41510" w:rsidRPr="00246C46" w:rsidRDefault="00C41510" w:rsidP="00C41510">
      <w:pPr>
        <w:pStyle w:val="ListParagraph"/>
        <w:numPr>
          <w:ilvl w:val="2"/>
          <w:numId w:val="6"/>
        </w:numPr>
        <w:rPr>
          <w:rFonts w:asciiTheme="minorHAnsi" w:hAnsiTheme="minorHAnsi" w:cstheme="minorHAnsi"/>
          <w:color w:val="222222"/>
          <w:sz w:val="23"/>
          <w:szCs w:val="23"/>
        </w:rPr>
      </w:pPr>
      <w:r>
        <w:rPr>
          <w:rFonts w:asciiTheme="minorHAnsi" w:hAnsiTheme="minorHAnsi" w:cstheme="minorHAnsi"/>
          <w:color w:val="222222"/>
          <w:sz w:val="23"/>
          <w:szCs w:val="23"/>
        </w:rPr>
        <w:t>June 11</w:t>
      </w:r>
      <w:r w:rsidRPr="003A0A08">
        <w:rPr>
          <w:rFonts w:asciiTheme="minorHAnsi" w:hAnsiTheme="minorHAnsi" w:cstheme="minorHAnsi"/>
          <w:color w:val="222222"/>
          <w:sz w:val="23"/>
          <w:szCs w:val="23"/>
          <w:vertAlign w:val="superscript"/>
        </w:rPr>
        <w:t>th</w:t>
      </w:r>
      <w:r>
        <w:rPr>
          <w:rFonts w:asciiTheme="minorHAnsi" w:hAnsiTheme="minorHAnsi" w:cstheme="minorHAnsi"/>
          <w:color w:val="222222"/>
          <w:sz w:val="23"/>
          <w:szCs w:val="23"/>
        </w:rPr>
        <w:t xml:space="preserve"> – Krista </w:t>
      </w:r>
      <w:proofErr w:type="spellStart"/>
      <w:r>
        <w:rPr>
          <w:rFonts w:asciiTheme="minorHAnsi" w:hAnsiTheme="minorHAnsi" w:cstheme="minorHAnsi"/>
          <w:color w:val="222222"/>
          <w:sz w:val="23"/>
          <w:szCs w:val="23"/>
        </w:rPr>
        <w:t>Kaups</w:t>
      </w:r>
      <w:proofErr w:type="spellEnd"/>
    </w:p>
    <w:p w14:paraId="3181EAA2" w14:textId="0DC36F96" w:rsidR="00A874FD" w:rsidRPr="00E52553" w:rsidRDefault="00A874FD" w:rsidP="00C43CFD">
      <w:pPr>
        <w:pStyle w:val="ListParagraph"/>
        <w:numPr>
          <w:ilvl w:val="2"/>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February 20 - Miller</w:t>
      </w:r>
    </w:p>
    <w:p w14:paraId="36F5FE7C" w14:textId="42336BB8" w:rsidR="002D7388" w:rsidRPr="00E52553" w:rsidRDefault="00AD29F8" w:rsidP="002D7388">
      <w:pPr>
        <w:pStyle w:val="ListParagraph"/>
        <w:numPr>
          <w:ilvl w:val="1"/>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Next P</w:t>
      </w:r>
      <w:r w:rsidR="00C43CFD" w:rsidRPr="00E52553">
        <w:rPr>
          <w:rFonts w:asciiTheme="minorHAnsi" w:hAnsiTheme="minorHAnsi" w:cstheme="minorHAnsi"/>
          <w:color w:val="222222"/>
          <w:sz w:val="24"/>
          <w:szCs w:val="24"/>
        </w:rPr>
        <w:t xml:space="preserve">rogram </w:t>
      </w:r>
      <w:r w:rsidRPr="00E52553">
        <w:rPr>
          <w:rFonts w:asciiTheme="minorHAnsi" w:hAnsiTheme="minorHAnsi" w:cstheme="minorHAnsi"/>
          <w:color w:val="222222"/>
          <w:sz w:val="24"/>
          <w:szCs w:val="24"/>
        </w:rPr>
        <w:t>D</w:t>
      </w:r>
      <w:r w:rsidR="00C43CFD" w:rsidRPr="00E52553">
        <w:rPr>
          <w:rFonts w:asciiTheme="minorHAnsi" w:hAnsiTheme="minorHAnsi" w:cstheme="minorHAnsi"/>
          <w:color w:val="222222"/>
          <w:sz w:val="24"/>
          <w:szCs w:val="24"/>
        </w:rPr>
        <w:t>irectors’</w:t>
      </w:r>
      <w:r w:rsidRPr="00E52553">
        <w:rPr>
          <w:rFonts w:asciiTheme="minorHAnsi" w:hAnsiTheme="minorHAnsi" w:cstheme="minorHAnsi"/>
          <w:color w:val="222222"/>
          <w:sz w:val="24"/>
          <w:szCs w:val="24"/>
        </w:rPr>
        <w:t xml:space="preserve"> </w:t>
      </w:r>
      <w:r w:rsidR="00C43CFD" w:rsidRPr="00E52553">
        <w:rPr>
          <w:rFonts w:asciiTheme="minorHAnsi" w:hAnsiTheme="minorHAnsi" w:cstheme="minorHAnsi"/>
          <w:color w:val="222222"/>
          <w:sz w:val="24"/>
          <w:szCs w:val="24"/>
        </w:rPr>
        <w:t>M</w:t>
      </w:r>
      <w:r w:rsidRPr="00E52553">
        <w:rPr>
          <w:rFonts w:asciiTheme="minorHAnsi" w:hAnsiTheme="minorHAnsi" w:cstheme="minorHAnsi"/>
          <w:color w:val="222222"/>
          <w:sz w:val="24"/>
          <w:szCs w:val="24"/>
        </w:rPr>
        <w:t>eeting</w:t>
      </w:r>
      <w:r w:rsidR="00A874FD" w:rsidRPr="00E52553">
        <w:rPr>
          <w:rFonts w:asciiTheme="minorHAnsi" w:hAnsiTheme="minorHAnsi" w:cstheme="minorHAnsi"/>
          <w:color w:val="222222"/>
          <w:sz w:val="24"/>
          <w:szCs w:val="24"/>
        </w:rPr>
        <w:t>:</w:t>
      </w:r>
    </w:p>
    <w:p w14:paraId="67752BF2" w14:textId="14D8B38B" w:rsidR="00522ABF" w:rsidRPr="00E52553" w:rsidRDefault="00216FB1" w:rsidP="002D7388">
      <w:pPr>
        <w:pStyle w:val="ListParagraph"/>
        <w:ind w:left="1440"/>
        <w:rPr>
          <w:rFonts w:asciiTheme="minorHAnsi" w:hAnsiTheme="minorHAnsi" w:cstheme="minorHAnsi"/>
          <w:color w:val="222222"/>
          <w:sz w:val="24"/>
          <w:szCs w:val="24"/>
        </w:rPr>
      </w:pPr>
      <w:r w:rsidRPr="00E52553">
        <w:rPr>
          <w:rFonts w:asciiTheme="minorHAnsi" w:hAnsiTheme="minorHAnsi" w:cstheme="minorHAnsi"/>
          <w:color w:val="222222"/>
          <w:sz w:val="24"/>
          <w:szCs w:val="24"/>
        </w:rPr>
        <w:t xml:space="preserve">Monday, </w:t>
      </w:r>
      <w:r w:rsidR="00F82496" w:rsidRPr="00E52553">
        <w:rPr>
          <w:rFonts w:asciiTheme="minorHAnsi" w:hAnsiTheme="minorHAnsi" w:cstheme="minorHAnsi"/>
          <w:color w:val="222222"/>
          <w:sz w:val="24"/>
          <w:szCs w:val="24"/>
        </w:rPr>
        <w:t>February 26</w:t>
      </w:r>
      <w:r w:rsidR="00F82496" w:rsidRPr="00E52553">
        <w:rPr>
          <w:rFonts w:asciiTheme="minorHAnsi" w:hAnsiTheme="minorHAnsi" w:cstheme="minorHAnsi"/>
          <w:color w:val="222222"/>
          <w:sz w:val="24"/>
          <w:szCs w:val="24"/>
          <w:vertAlign w:val="superscript"/>
        </w:rPr>
        <w:t>th</w:t>
      </w:r>
      <w:r w:rsidR="002D7388" w:rsidRPr="00E52553">
        <w:rPr>
          <w:rFonts w:asciiTheme="minorHAnsi" w:hAnsiTheme="minorHAnsi" w:cstheme="minorHAnsi"/>
          <w:color w:val="222222"/>
          <w:sz w:val="24"/>
          <w:szCs w:val="24"/>
        </w:rPr>
        <w:t>, 4pm ET/3pm CT/2pm MT/1pm PT</w:t>
      </w:r>
    </w:p>
    <w:sectPr w:rsidR="00522ABF" w:rsidRPr="00E52553" w:rsidSect="00794452">
      <w:type w:val="continuous"/>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A8D1E" w14:textId="77777777" w:rsidR="00794452" w:rsidRDefault="00794452" w:rsidP="004C28E4">
      <w:r>
        <w:separator/>
      </w:r>
    </w:p>
  </w:endnote>
  <w:endnote w:type="continuationSeparator" w:id="0">
    <w:p w14:paraId="63A34AA9" w14:textId="77777777" w:rsidR="00794452" w:rsidRDefault="00794452" w:rsidP="004C2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06102" w14:textId="77777777" w:rsidR="00B669A2" w:rsidRDefault="00B669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1979729"/>
      <w:docPartObj>
        <w:docPartGallery w:val="Page Numbers (Bottom of Page)"/>
        <w:docPartUnique/>
      </w:docPartObj>
    </w:sdtPr>
    <w:sdtEndPr>
      <w:rPr>
        <w:noProof/>
      </w:rPr>
    </w:sdtEndPr>
    <w:sdtContent>
      <w:p w14:paraId="78A91259" w14:textId="77777777" w:rsidR="00B47853" w:rsidRDefault="00B47853">
        <w:pPr>
          <w:pStyle w:val="Footer"/>
          <w:jc w:val="center"/>
        </w:pPr>
        <w:r>
          <w:fldChar w:fldCharType="begin"/>
        </w:r>
        <w:r>
          <w:instrText xml:space="preserve"> PAGE   \* MERGEFORMAT </w:instrText>
        </w:r>
        <w:r>
          <w:fldChar w:fldCharType="separate"/>
        </w:r>
        <w:r w:rsidR="005F1C7F">
          <w:rPr>
            <w:noProof/>
          </w:rPr>
          <w:t>1</w:t>
        </w:r>
        <w:r>
          <w:rPr>
            <w:noProof/>
          </w:rPr>
          <w:fldChar w:fldCharType="end"/>
        </w:r>
      </w:p>
    </w:sdtContent>
  </w:sdt>
  <w:p w14:paraId="0931CB69" w14:textId="77777777" w:rsidR="008733B9" w:rsidRDefault="008733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2CFB2" w14:textId="77777777" w:rsidR="00B669A2" w:rsidRDefault="00B669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7F03B" w14:textId="77777777" w:rsidR="00794452" w:rsidRDefault="00794452" w:rsidP="004C28E4">
      <w:r>
        <w:separator/>
      </w:r>
    </w:p>
  </w:footnote>
  <w:footnote w:type="continuationSeparator" w:id="0">
    <w:p w14:paraId="4DF824FD" w14:textId="77777777" w:rsidR="00794452" w:rsidRDefault="00794452" w:rsidP="004C2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A7291" w14:textId="77777777" w:rsidR="00B669A2" w:rsidRDefault="00B669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52916" w14:textId="77777777" w:rsidR="00B669A2" w:rsidRDefault="00B669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C3826" w14:textId="77777777" w:rsidR="00B669A2" w:rsidRDefault="00B669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5A52"/>
    <w:multiLevelType w:val="multilevel"/>
    <w:tmpl w:val="AD868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3E3439"/>
    <w:multiLevelType w:val="hybridMultilevel"/>
    <w:tmpl w:val="B0706A42"/>
    <w:lvl w:ilvl="0" w:tplc="04090013">
      <w:start w:val="1"/>
      <w:numFmt w:val="upperRoman"/>
      <w:lvlText w:val="%1."/>
      <w:lvlJc w:val="right"/>
      <w:pPr>
        <w:ind w:left="540" w:hanging="18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8554FD"/>
    <w:multiLevelType w:val="hybridMultilevel"/>
    <w:tmpl w:val="743CA3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34FB5"/>
    <w:multiLevelType w:val="hybridMultilevel"/>
    <w:tmpl w:val="22741602"/>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 w15:restartNumberingAfterBreak="0">
    <w:nsid w:val="35ED7A4B"/>
    <w:multiLevelType w:val="hybridMultilevel"/>
    <w:tmpl w:val="A3A0A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FE62CD"/>
    <w:multiLevelType w:val="hybridMultilevel"/>
    <w:tmpl w:val="3154B4E2"/>
    <w:lvl w:ilvl="0" w:tplc="04090015">
      <w:start w:val="1"/>
      <w:numFmt w:val="upp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6" w15:restartNumberingAfterBreak="0">
    <w:nsid w:val="4E8929B9"/>
    <w:multiLevelType w:val="multilevel"/>
    <w:tmpl w:val="85C8C9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0912289"/>
    <w:multiLevelType w:val="hybridMultilevel"/>
    <w:tmpl w:val="AF44761E"/>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9882310">
    <w:abstractNumId w:val="7"/>
  </w:num>
  <w:num w:numId="2" w16cid:durableId="1397972067">
    <w:abstractNumId w:val="4"/>
  </w:num>
  <w:num w:numId="3" w16cid:durableId="1073890072">
    <w:abstractNumId w:val="0"/>
  </w:num>
  <w:num w:numId="4" w16cid:durableId="596671254">
    <w:abstractNumId w:val="5"/>
  </w:num>
  <w:num w:numId="5" w16cid:durableId="1742406691">
    <w:abstractNumId w:val="3"/>
  </w:num>
  <w:num w:numId="6" w16cid:durableId="926425935">
    <w:abstractNumId w:val="1"/>
  </w:num>
  <w:num w:numId="7" w16cid:durableId="794643857">
    <w:abstractNumId w:val="6"/>
  </w:num>
  <w:num w:numId="8" w16cid:durableId="5856548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8E4"/>
    <w:rsid w:val="00016C22"/>
    <w:rsid w:val="00022D2C"/>
    <w:rsid w:val="00034602"/>
    <w:rsid w:val="0003605E"/>
    <w:rsid w:val="00043A03"/>
    <w:rsid w:val="000643B0"/>
    <w:rsid w:val="00065CEC"/>
    <w:rsid w:val="000700F5"/>
    <w:rsid w:val="000948FD"/>
    <w:rsid w:val="000975EB"/>
    <w:rsid w:val="000A27BC"/>
    <w:rsid w:val="000D3280"/>
    <w:rsid w:val="000D6C64"/>
    <w:rsid w:val="000E393F"/>
    <w:rsid w:val="000E552A"/>
    <w:rsid w:val="000E70D2"/>
    <w:rsid w:val="000F43AC"/>
    <w:rsid w:val="00100DA1"/>
    <w:rsid w:val="00101947"/>
    <w:rsid w:val="001071F1"/>
    <w:rsid w:val="0012127A"/>
    <w:rsid w:val="0013264C"/>
    <w:rsid w:val="0013586A"/>
    <w:rsid w:val="00142444"/>
    <w:rsid w:val="001433A7"/>
    <w:rsid w:val="001437B6"/>
    <w:rsid w:val="00152137"/>
    <w:rsid w:val="001608FE"/>
    <w:rsid w:val="00160CA0"/>
    <w:rsid w:val="0016284F"/>
    <w:rsid w:val="001707CA"/>
    <w:rsid w:val="00175A6D"/>
    <w:rsid w:val="001804D5"/>
    <w:rsid w:val="001973CD"/>
    <w:rsid w:val="001C6A3D"/>
    <w:rsid w:val="001E0F42"/>
    <w:rsid w:val="00204229"/>
    <w:rsid w:val="0020555F"/>
    <w:rsid w:val="002055D9"/>
    <w:rsid w:val="00210783"/>
    <w:rsid w:val="00211984"/>
    <w:rsid w:val="002149B0"/>
    <w:rsid w:val="00216FB1"/>
    <w:rsid w:val="00220018"/>
    <w:rsid w:val="00224458"/>
    <w:rsid w:val="002358D4"/>
    <w:rsid w:val="0023743C"/>
    <w:rsid w:val="00244A29"/>
    <w:rsid w:val="00254FDC"/>
    <w:rsid w:val="00292A63"/>
    <w:rsid w:val="00293AD3"/>
    <w:rsid w:val="002945C0"/>
    <w:rsid w:val="00295C7F"/>
    <w:rsid w:val="002A3179"/>
    <w:rsid w:val="002B1C21"/>
    <w:rsid w:val="002C2DDB"/>
    <w:rsid w:val="002D1E58"/>
    <w:rsid w:val="002D282C"/>
    <w:rsid w:val="002D298E"/>
    <w:rsid w:val="002D3F61"/>
    <w:rsid w:val="002D7388"/>
    <w:rsid w:val="002E41D9"/>
    <w:rsid w:val="002F0D76"/>
    <w:rsid w:val="002F2028"/>
    <w:rsid w:val="002F290F"/>
    <w:rsid w:val="002F731F"/>
    <w:rsid w:val="00304322"/>
    <w:rsid w:val="0030481A"/>
    <w:rsid w:val="00312D94"/>
    <w:rsid w:val="003138B5"/>
    <w:rsid w:val="00336DF7"/>
    <w:rsid w:val="003447AD"/>
    <w:rsid w:val="00350602"/>
    <w:rsid w:val="003567B4"/>
    <w:rsid w:val="00357255"/>
    <w:rsid w:val="00367CE5"/>
    <w:rsid w:val="00384BE1"/>
    <w:rsid w:val="0039286C"/>
    <w:rsid w:val="00397DF7"/>
    <w:rsid w:val="003A22C1"/>
    <w:rsid w:val="003A2B56"/>
    <w:rsid w:val="003A73D2"/>
    <w:rsid w:val="003B0DE9"/>
    <w:rsid w:val="003C1AA1"/>
    <w:rsid w:val="003C4DBC"/>
    <w:rsid w:val="003D288D"/>
    <w:rsid w:val="003F347A"/>
    <w:rsid w:val="00410A7C"/>
    <w:rsid w:val="00417369"/>
    <w:rsid w:val="004377EC"/>
    <w:rsid w:val="00444DAF"/>
    <w:rsid w:val="00445C85"/>
    <w:rsid w:val="00446678"/>
    <w:rsid w:val="00446CCA"/>
    <w:rsid w:val="00455CA3"/>
    <w:rsid w:val="00463B24"/>
    <w:rsid w:val="0046627D"/>
    <w:rsid w:val="00467AAC"/>
    <w:rsid w:val="00472B41"/>
    <w:rsid w:val="0047720C"/>
    <w:rsid w:val="00482AD3"/>
    <w:rsid w:val="004878C5"/>
    <w:rsid w:val="00497CCA"/>
    <w:rsid w:val="004A2996"/>
    <w:rsid w:val="004A3B91"/>
    <w:rsid w:val="004B6BC8"/>
    <w:rsid w:val="004C00EC"/>
    <w:rsid w:val="004C28E4"/>
    <w:rsid w:val="004D2032"/>
    <w:rsid w:val="004E3E4D"/>
    <w:rsid w:val="004F1660"/>
    <w:rsid w:val="004F5373"/>
    <w:rsid w:val="004F76B7"/>
    <w:rsid w:val="005041D0"/>
    <w:rsid w:val="00514B1A"/>
    <w:rsid w:val="00522ABF"/>
    <w:rsid w:val="00525B48"/>
    <w:rsid w:val="00530306"/>
    <w:rsid w:val="00532085"/>
    <w:rsid w:val="00534E4B"/>
    <w:rsid w:val="005574B9"/>
    <w:rsid w:val="00565284"/>
    <w:rsid w:val="00570B99"/>
    <w:rsid w:val="00572D14"/>
    <w:rsid w:val="00582C3B"/>
    <w:rsid w:val="00596062"/>
    <w:rsid w:val="00596B69"/>
    <w:rsid w:val="005B388D"/>
    <w:rsid w:val="005C1D4E"/>
    <w:rsid w:val="005D6156"/>
    <w:rsid w:val="005E7550"/>
    <w:rsid w:val="005F1C7F"/>
    <w:rsid w:val="005F40D4"/>
    <w:rsid w:val="00603AF4"/>
    <w:rsid w:val="00610030"/>
    <w:rsid w:val="0061396B"/>
    <w:rsid w:val="006140D2"/>
    <w:rsid w:val="00621011"/>
    <w:rsid w:val="00621C36"/>
    <w:rsid w:val="00623B87"/>
    <w:rsid w:val="00624F13"/>
    <w:rsid w:val="0063449D"/>
    <w:rsid w:val="00634FA4"/>
    <w:rsid w:val="0064454A"/>
    <w:rsid w:val="0064762E"/>
    <w:rsid w:val="00654797"/>
    <w:rsid w:val="00654A21"/>
    <w:rsid w:val="00665BD7"/>
    <w:rsid w:val="006718BE"/>
    <w:rsid w:val="00681033"/>
    <w:rsid w:val="006811BE"/>
    <w:rsid w:val="00685E82"/>
    <w:rsid w:val="00695453"/>
    <w:rsid w:val="00695BD3"/>
    <w:rsid w:val="006A44C2"/>
    <w:rsid w:val="006B7586"/>
    <w:rsid w:val="006B7E0D"/>
    <w:rsid w:val="006D4E42"/>
    <w:rsid w:val="006E60EC"/>
    <w:rsid w:val="006E728E"/>
    <w:rsid w:val="006F02B9"/>
    <w:rsid w:val="006F60B1"/>
    <w:rsid w:val="00707098"/>
    <w:rsid w:val="007227EF"/>
    <w:rsid w:val="00726A42"/>
    <w:rsid w:val="00731276"/>
    <w:rsid w:val="00743DD0"/>
    <w:rsid w:val="00754F1C"/>
    <w:rsid w:val="0075754D"/>
    <w:rsid w:val="00762710"/>
    <w:rsid w:val="0077762C"/>
    <w:rsid w:val="00784E6A"/>
    <w:rsid w:val="0079154E"/>
    <w:rsid w:val="00791DF3"/>
    <w:rsid w:val="007933D8"/>
    <w:rsid w:val="00793FF3"/>
    <w:rsid w:val="00794452"/>
    <w:rsid w:val="007A6CF9"/>
    <w:rsid w:val="007C3F6C"/>
    <w:rsid w:val="007C47CC"/>
    <w:rsid w:val="007E0DFC"/>
    <w:rsid w:val="007F1B4C"/>
    <w:rsid w:val="00807777"/>
    <w:rsid w:val="008303F3"/>
    <w:rsid w:val="008579CA"/>
    <w:rsid w:val="008667B7"/>
    <w:rsid w:val="00872A38"/>
    <w:rsid w:val="008733B9"/>
    <w:rsid w:val="0087733A"/>
    <w:rsid w:val="0088652D"/>
    <w:rsid w:val="00892DC2"/>
    <w:rsid w:val="008A1BC2"/>
    <w:rsid w:val="008C1646"/>
    <w:rsid w:val="008C7EC1"/>
    <w:rsid w:val="008D01DE"/>
    <w:rsid w:val="008D386E"/>
    <w:rsid w:val="008E6870"/>
    <w:rsid w:val="008E6BA4"/>
    <w:rsid w:val="008F20A5"/>
    <w:rsid w:val="00900362"/>
    <w:rsid w:val="0090403B"/>
    <w:rsid w:val="00911825"/>
    <w:rsid w:val="009203FE"/>
    <w:rsid w:val="00926345"/>
    <w:rsid w:val="00934266"/>
    <w:rsid w:val="009403B2"/>
    <w:rsid w:val="00940C50"/>
    <w:rsid w:val="0095103D"/>
    <w:rsid w:val="00957711"/>
    <w:rsid w:val="00957C51"/>
    <w:rsid w:val="009608EE"/>
    <w:rsid w:val="0096683C"/>
    <w:rsid w:val="009826F6"/>
    <w:rsid w:val="009857D3"/>
    <w:rsid w:val="00991C70"/>
    <w:rsid w:val="009A2388"/>
    <w:rsid w:val="009A2CA6"/>
    <w:rsid w:val="009B07C6"/>
    <w:rsid w:val="009B4B43"/>
    <w:rsid w:val="009B78F4"/>
    <w:rsid w:val="009C0273"/>
    <w:rsid w:val="009C3468"/>
    <w:rsid w:val="009C6F30"/>
    <w:rsid w:val="009E161C"/>
    <w:rsid w:val="009E7FF4"/>
    <w:rsid w:val="00A10BA3"/>
    <w:rsid w:val="00A2140E"/>
    <w:rsid w:val="00A302FE"/>
    <w:rsid w:val="00A3055D"/>
    <w:rsid w:val="00A30DD6"/>
    <w:rsid w:val="00A4132B"/>
    <w:rsid w:val="00A437EC"/>
    <w:rsid w:val="00A440ED"/>
    <w:rsid w:val="00A47550"/>
    <w:rsid w:val="00A82ADE"/>
    <w:rsid w:val="00A874FD"/>
    <w:rsid w:val="00AA0DBE"/>
    <w:rsid w:val="00AA57FE"/>
    <w:rsid w:val="00AA6830"/>
    <w:rsid w:val="00AA6CD0"/>
    <w:rsid w:val="00AD29F8"/>
    <w:rsid w:val="00AD460C"/>
    <w:rsid w:val="00AE0AA0"/>
    <w:rsid w:val="00AF6236"/>
    <w:rsid w:val="00B02A64"/>
    <w:rsid w:val="00B11C9C"/>
    <w:rsid w:val="00B13FA2"/>
    <w:rsid w:val="00B17EC1"/>
    <w:rsid w:val="00B26945"/>
    <w:rsid w:val="00B40578"/>
    <w:rsid w:val="00B430FE"/>
    <w:rsid w:val="00B44354"/>
    <w:rsid w:val="00B47853"/>
    <w:rsid w:val="00B50A8B"/>
    <w:rsid w:val="00B669A2"/>
    <w:rsid w:val="00B71F52"/>
    <w:rsid w:val="00B80F69"/>
    <w:rsid w:val="00B944D7"/>
    <w:rsid w:val="00BA2E63"/>
    <w:rsid w:val="00BB4305"/>
    <w:rsid w:val="00BB459D"/>
    <w:rsid w:val="00BB4C1D"/>
    <w:rsid w:val="00BC3EA6"/>
    <w:rsid w:val="00BD451C"/>
    <w:rsid w:val="00BE4EC8"/>
    <w:rsid w:val="00BF1B97"/>
    <w:rsid w:val="00BF24CC"/>
    <w:rsid w:val="00C04218"/>
    <w:rsid w:val="00C055D7"/>
    <w:rsid w:val="00C15E77"/>
    <w:rsid w:val="00C16116"/>
    <w:rsid w:val="00C17CCE"/>
    <w:rsid w:val="00C30303"/>
    <w:rsid w:val="00C352DA"/>
    <w:rsid w:val="00C3594F"/>
    <w:rsid w:val="00C41510"/>
    <w:rsid w:val="00C4362C"/>
    <w:rsid w:val="00C43CFD"/>
    <w:rsid w:val="00C60A8E"/>
    <w:rsid w:val="00C7135A"/>
    <w:rsid w:val="00C721A0"/>
    <w:rsid w:val="00C8397C"/>
    <w:rsid w:val="00C86F34"/>
    <w:rsid w:val="00C876B2"/>
    <w:rsid w:val="00CA4024"/>
    <w:rsid w:val="00CA4DFA"/>
    <w:rsid w:val="00CB68C0"/>
    <w:rsid w:val="00CC087E"/>
    <w:rsid w:val="00CD08CB"/>
    <w:rsid w:val="00CD5AC7"/>
    <w:rsid w:val="00CD7924"/>
    <w:rsid w:val="00CE06C7"/>
    <w:rsid w:val="00D02D87"/>
    <w:rsid w:val="00D034C2"/>
    <w:rsid w:val="00D26F37"/>
    <w:rsid w:val="00D4213C"/>
    <w:rsid w:val="00D46AAB"/>
    <w:rsid w:val="00D47B8F"/>
    <w:rsid w:val="00D6405F"/>
    <w:rsid w:val="00D64F53"/>
    <w:rsid w:val="00D7345D"/>
    <w:rsid w:val="00D93C49"/>
    <w:rsid w:val="00D973CC"/>
    <w:rsid w:val="00DA0544"/>
    <w:rsid w:val="00DB071E"/>
    <w:rsid w:val="00DB536D"/>
    <w:rsid w:val="00DC3D6B"/>
    <w:rsid w:val="00DD7379"/>
    <w:rsid w:val="00DE52D4"/>
    <w:rsid w:val="00DE6AFD"/>
    <w:rsid w:val="00DF4BA0"/>
    <w:rsid w:val="00DF6110"/>
    <w:rsid w:val="00DF7426"/>
    <w:rsid w:val="00DF78FB"/>
    <w:rsid w:val="00E0388E"/>
    <w:rsid w:val="00E11D59"/>
    <w:rsid w:val="00E15FA2"/>
    <w:rsid w:val="00E214E9"/>
    <w:rsid w:val="00E247F0"/>
    <w:rsid w:val="00E26628"/>
    <w:rsid w:val="00E477C7"/>
    <w:rsid w:val="00E51285"/>
    <w:rsid w:val="00E52553"/>
    <w:rsid w:val="00E60090"/>
    <w:rsid w:val="00E67244"/>
    <w:rsid w:val="00E75861"/>
    <w:rsid w:val="00E75F45"/>
    <w:rsid w:val="00E943A9"/>
    <w:rsid w:val="00E97140"/>
    <w:rsid w:val="00EA355A"/>
    <w:rsid w:val="00EA3EDB"/>
    <w:rsid w:val="00EB1189"/>
    <w:rsid w:val="00EB4B14"/>
    <w:rsid w:val="00EB5087"/>
    <w:rsid w:val="00EB5984"/>
    <w:rsid w:val="00EC5099"/>
    <w:rsid w:val="00EE560C"/>
    <w:rsid w:val="00F004C2"/>
    <w:rsid w:val="00F033A2"/>
    <w:rsid w:val="00F05DD5"/>
    <w:rsid w:val="00F11436"/>
    <w:rsid w:val="00F139B9"/>
    <w:rsid w:val="00F14EC7"/>
    <w:rsid w:val="00F53670"/>
    <w:rsid w:val="00F54D8E"/>
    <w:rsid w:val="00F5795F"/>
    <w:rsid w:val="00F7000D"/>
    <w:rsid w:val="00F71B5A"/>
    <w:rsid w:val="00F82496"/>
    <w:rsid w:val="00F86C7A"/>
    <w:rsid w:val="00F911E8"/>
    <w:rsid w:val="00FA2587"/>
    <w:rsid w:val="00FA6955"/>
    <w:rsid w:val="00FC7420"/>
    <w:rsid w:val="00FD0626"/>
    <w:rsid w:val="00FD68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381C85"/>
  <w15:docId w15:val="{753BB742-558C-9444-A476-FF67E734A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8E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28E4"/>
    <w:pPr>
      <w:ind w:left="720"/>
    </w:pPr>
  </w:style>
  <w:style w:type="paragraph" w:styleId="Header">
    <w:name w:val="header"/>
    <w:basedOn w:val="Normal"/>
    <w:link w:val="HeaderChar"/>
    <w:uiPriority w:val="99"/>
    <w:unhideWhenUsed/>
    <w:rsid w:val="004C28E4"/>
    <w:pPr>
      <w:tabs>
        <w:tab w:val="center" w:pos="4680"/>
        <w:tab w:val="right" w:pos="9360"/>
      </w:tabs>
    </w:pPr>
  </w:style>
  <w:style w:type="character" w:customStyle="1" w:styleId="HeaderChar">
    <w:name w:val="Header Char"/>
    <w:basedOn w:val="DefaultParagraphFont"/>
    <w:link w:val="Header"/>
    <w:uiPriority w:val="99"/>
    <w:rsid w:val="004C28E4"/>
    <w:rPr>
      <w:rFonts w:ascii="Calibri" w:hAnsi="Calibri" w:cs="Times New Roman"/>
    </w:rPr>
  </w:style>
  <w:style w:type="paragraph" w:styleId="Footer">
    <w:name w:val="footer"/>
    <w:basedOn w:val="Normal"/>
    <w:link w:val="FooterChar"/>
    <w:uiPriority w:val="99"/>
    <w:unhideWhenUsed/>
    <w:rsid w:val="004C28E4"/>
    <w:pPr>
      <w:tabs>
        <w:tab w:val="center" w:pos="4680"/>
        <w:tab w:val="right" w:pos="9360"/>
      </w:tabs>
    </w:pPr>
  </w:style>
  <w:style w:type="character" w:customStyle="1" w:styleId="FooterChar">
    <w:name w:val="Footer Char"/>
    <w:basedOn w:val="DefaultParagraphFont"/>
    <w:link w:val="Footer"/>
    <w:uiPriority w:val="99"/>
    <w:rsid w:val="004C28E4"/>
    <w:rPr>
      <w:rFonts w:ascii="Calibri" w:hAnsi="Calibri" w:cs="Times New Roman"/>
    </w:rPr>
  </w:style>
  <w:style w:type="character" w:styleId="CommentReference">
    <w:name w:val="annotation reference"/>
    <w:basedOn w:val="DefaultParagraphFont"/>
    <w:uiPriority w:val="99"/>
    <w:semiHidden/>
    <w:unhideWhenUsed/>
    <w:rsid w:val="00C352DA"/>
    <w:rPr>
      <w:sz w:val="16"/>
      <w:szCs w:val="16"/>
    </w:rPr>
  </w:style>
  <w:style w:type="paragraph" w:styleId="CommentText">
    <w:name w:val="annotation text"/>
    <w:basedOn w:val="Normal"/>
    <w:link w:val="CommentTextChar"/>
    <w:uiPriority w:val="99"/>
    <w:semiHidden/>
    <w:unhideWhenUsed/>
    <w:rsid w:val="00C352DA"/>
    <w:rPr>
      <w:sz w:val="20"/>
      <w:szCs w:val="20"/>
    </w:rPr>
  </w:style>
  <w:style w:type="character" w:customStyle="1" w:styleId="CommentTextChar">
    <w:name w:val="Comment Text Char"/>
    <w:basedOn w:val="DefaultParagraphFont"/>
    <w:link w:val="CommentText"/>
    <w:uiPriority w:val="99"/>
    <w:semiHidden/>
    <w:rsid w:val="00C352DA"/>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352DA"/>
    <w:rPr>
      <w:b/>
      <w:bCs/>
    </w:rPr>
  </w:style>
  <w:style w:type="character" w:customStyle="1" w:styleId="CommentSubjectChar">
    <w:name w:val="Comment Subject Char"/>
    <w:basedOn w:val="CommentTextChar"/>
    <w:link w:val="CommentSubject"/>
    <w:uiPriority w:val="99"/>
    <w:semiHidden/>
    <w:rsid w:val="00C352DA"/>
    <w:rPr>
      <w:rFonts w:ascii="Calibri" w:hAnsi="Calibri" w:cs="Times New Roman"/>
      <w:b/>
      <w:bCs/>
      <w:sz w:val="20"/>
      <w:szCs w:val="20"/>
    </w:rPr>
  </w:style>
  <w:style w:type="paragraph" w:styleId="BalloonText">
    <w:name w:val="Balloon Text"/>
    <w:basedOn w:val="Normal"/>
    <w:link w:val="BalloonTextChar"/>
    <w:uiPriority w:val="99"/>
    <w:semiHidden/>
    <w:unhideWhenUsed/>
    <w:rsid w:val="00C352DA"/>
    <w:rPr>
      <w:rFonts w:ascii="Tahoma" w:hAnsi="Tahoma" w:cs="Tahoma"/>
      <w:sz w:val="16"/>
      <w:szCs w:val="16"/>
    </w:rPr>
  </w:style>
  <w:style w:type="character" w:customStyle="1" w:styleId="BalloonTextChar">
    <w:name w:val="Balloon Text Char"/>
    <w:basedOn w:val="DefaultParagraphFont"/>
    <w:link w:val="BalloonText"/>
    <w:uiPriority w:val="99"/>
    <w:semiHidden/>
    <w:rsid w:val="00C352DA"/>
    <w:rPr>
      <w:rFonts w:ascii="Tahoma" w:hAnsi="Tahoma" w:cs="Tahoma"/>
      <w:sz w:val="16"/>
      <w:szCs w:val="16"/>
    </w:rPr>
  </w:style>
  <w:style w:type="character" w:styleId="Hyperlink">
    <w:name w:val="Hyperlink"/>
    <w:basedOn w:val="DefaultParagraphFont"/>
    <w:uiPriority w:val="99"/>
    <w:unhideWhenUsed/>
    <w:rsid w:val="00DB536D"/>
    <w:rPr>
      <w:color w:val="0000FF" w:themeColor="hyperlink"/>
      <w:u w:val="single"/>
    </w:rPr>
  </w:style>
  <w:style w:type="paragraph" w:styleId="NormalWeb">
    <w:name w:val="Normal (Web)"/>
    <w:basedOn w:val="Normal"/>
    <w:uiPriority w:val="99"/>
    <w:unhideWhenUsed/>
    <w:rsid w:val="000E70D2"/>
    <w:pPr>
      <w:spacing w:before="100" w:beforeAutospacing="1" w:after="100" w:afterAutospacing="1"/>
    </w:pPr>
    <w:rPr>
      <w:rFonts w:ascii="Times New Roman" w:eastAsia="Times New Roman" w:hAnsi="Times New Roman"/>
      <w:sz w:val="24"/>
      <w:szCs w:val="24"/>
    </w:rPr>
  </w:style>
  <w:style w:type="paragraph" w:styleId="NoSpacing">
    <w:name w:val="No Spacing"/>
    <w:uiPriority w:val="1"/>
    <w:qFormat/>
    <w:rsid w:val="000E70D2"/>
    <w:pPr>
      <w:spacing w:after="0" w:line="240" w:lineRule="auto"/>
    </w:pPr>
    <w:rPr>
      <w:rFonts w:ascii="Calibri" w:hAnsi="Calibri" w:cs="Times New Roman"/>
    </w:rPr>
  </w:style>
  <w:style w:type="character" w:styleId="Strong">
    <w:name w:val="Strong"/>
    <w:basedOn w:val="DefaultParagraphFont"/>
    <w:uiPriority w:val="22"/>
    <w:qFormat/>
    <w:rsid w:val="008E6870"/>
    <w:rPr>
      <w:b/>
      <w:bCs/>
    </w:rPr>
  </w:style>
  <w:style w:type="character" w:styleId="FollowedHyperlink">
    <w:name w:val="FollowedHyperlink"/>
    <w:basedOn w:val="DefaultParagraphFont"/>
    <w:uiPriority w:val="99"/>
    <w:semiHidden/>
    <w:unhideWhenUsed/>
    <w:rsid w:val="00E214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19460">
      <w:bodyDiv w:val="1"/>
      <w:marLeft w:val="0"/>
      <w:marRight w:val="0"/>
      <w:marTop w:val="0"/>
      <w:marBottom w:val="0"/>
      <w:divBdr>
        <w:top w:val="none" w:sz="0" w:space="0" w:color="auto"/>
        <w:left w:val="none" w:sz="0" w:space="0" w:color="auto"/>
        <w:bottom w:val="none" w:sz="0" w:space="0" w:color="auto"/>
        <w:right w:val="none" w:sz="0" w:space="0" w:color="auto"/>
      </w:divBdr>
      <w:divsChild>
        <w:div w:id="250284938">
          <w:marLeft w:val="0"/>
          <w:marRight w:val="0"/>
          <w:marTop w:val="0"/>
          <w:marBottom w:val="0"/>
          <w:divBdr>
            <w:top w:val="none" w:sz="0" w:space="0" w:color="auto"/>
            <w:left w:val="none" w:sz="0" w:space="0" w:color="auto"/>
            <w:bottom w:val="none" w:sz="0" w:space="0" w:color="auto"/>
            <w:right w:val="none" w:sz="0" w:space="0" w:color="auto"/>
          </w:divBdr>
        </w:div>
        <w:div w:id="702511756">
          <w:marLeft w:val="0"/>
          <w:marRight w:val="0"/>
          <w:marTop w:val="0"/>
          <w:marBottom w:val="0"/>
          <w:divBdr>
            <w:top w:val="none" w:sz="0" w:space="0" w:color="auto"/>
            <w:left w:val="none" w:sz="0" w:space="0" w:color="auto"/>
            <w:bottom w:val="none" w:sz="0" w:space="0" w:color="auto"/>
            <w:right w:val="none" w:sz="0" w:space="0" w:color="auto"/>
          </w:divBdr>
        </w:div>
      </w:divsChild>
    </w:div>
    <w:div w:id="707871362">
      <w:bodyDiv w:val="1"/>
      <w:marLeft w:val="0"/>
      <w:marRight w:val="0"/>
      <w:marTop w:val="0"/>
      <w:marBottom w:val="0"/>
      <w:divBdr>
        <w:top w:val="none" w:sz="0" w:space="0" w:color="auto"/>
        <w:left w:val="none" w:sz="0" w:space="0" w:color="auto"/>
        <w:bottom w:val="none" w:sz="0" w:space="0" w:color="auto"/>
        <w:right w:val="none" w:sz="0" w:space="0" w:color="auto"/>
      </w:divBdr>
    </w:div>
    <w:div w:id="986204809">
      <w:bodyDiv w:val="1"/>
      <w:marLeft w:val="0"/>
      <w:marRight w:val="0"/>
      <w:marTop w:val="0"/>
      <w:marBottom w:val="0"/>
      <w:divBdr>
        <w:top w:val="none" w:sz="0" w:space="0" w:color="auto"/>
        <w:left w:val="none" w:sz="0" w:space="0" w:color="auto"/>
        <w:bottom w:val="none" w:sz="0" w:space="0" w:color="auto"/>
        <w:right w:val="none" w:sz="0" w:space="0" w:color="auto"/>
      </w:divBdr>
    </w:div>
    <w:div w:id="1120994065">
      <w:bodyDiv w:val="1"/>
      <w:marLeft w:val="0"/>
      <w:marRight w:val="0"/>
      <w:marTop w:val="0"/>
      <w:marBottom w:val="0"/>
      <w:divBdr>
        <w:top w:val="none" w:sz="0" w:space="0" w:color="auto"/>
        <w:left w:val="none" w:sz="0" w:space="0" w:color="auto"/>
        <w:bottom w:val="none" w:sz="0" w:space="0" w:color="auto"/>
        <w:right w:val="none" w:sz="0" w:space="0" w:color="auto"/>
      </w:divBdr>
    </w:div>
    <w:div w:id="1458718286">
      <w:bodyDiv w:val="1"/>
      <w:marLeft w:val="0"/>
      <w:marRight w:val="0"/>
      <w:marTop w:val="0"/>
      <w:marBottom w:val="0"/>
      <w:divBdr>
        <w:top w:val="none" w:sz="0" w:space="0" w:color="auto"/>
        <w:left w:val="none" w:sz="0" w:space="0" w:color="auto"/>
        <w:bottom w:val="none" w:sz="0" w:space="0" w:color="auto"/>
        <w:right w:val="none" w:sz="0" w:space="0" w:color="auto"/>
      </w:divBdr>
    </w:div>
    <w:div w:id="208263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3</Pages>
  <Words>516</Words>
  <Characters>2945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Nevada, Reno</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johns</dc:creator>
  <cp:lastModifiedBy>Bridget Lindbloom</cp:lastModifiedBy>
  <cp:revision>4</cp:revision>
  <dcterms:created xsi:type="dcterms:W3CDTF">2024-01-22T21:07:00Z</dcterms:created>
  <dcterms:modified xsi:type="dcterms:W3CDTF">2024-01-24T18:12:00Z</dcterms:modified>
</cp:coreProperties>
</file>